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1DEDD" w14:textId="77777777" w:rsidR="005D3F77" w:rsidRDefault="005D3F77" w:rsidP="00BC086B">
      <w:pPr>
        <w:jc w:val="center"/>
        <w:rPr>
          <w:rFonts w:ascii="Roboto" w:hAnsi="Roboto"/>
          <w:b/>
          <w:color w:val="FF0000"/>
          <w:sz w:val="25"/>
          <w:szCs w:val="21"/>
        </w:rPr>
      </w:pPr>
    </w:p>
    <w:p w14:paraId="6C8F779C" w14:textId="77777777" w:rsidR="005D3F77" w:rsidRDefault="005D3F77" w:rsidP="00BC086B">
      <w:pPr>
        <w:jc w:val="center"/>
        <w:rPr>
          <w:rFonts w:ascii="Roboto" w:hAnsi="Roboto"/>
          <w:b/>
          <w:color w:val="FF0000"/>
          <w:sz w:val="25"/>
          <w:szCs w:val="21"/>
        </w:rPr>
      </w:pPr>
    </w:p>
    <w:p w14:paraId="56EC85C5" w14:textId="77777777" w:rsidR="00BC2CE9" w:rsidRDefault="00BC2CE9" w:rsidP="00BC086B">
      <w:pPr>
        <w:jc w:val="center"/>
        <w:rPr>
          <w:rFonts w:ascii="Roboto" w:hAnsi="Roboto"/>
          <w:b/>
          <w:sz w:val="27"/>
          <w:szCs w:val="21"/>
        </w:rPr>
      </w:pPr>
    </w:p>
    <w:p w14:paraId="4AD4B833" w14:textId="5F411431" w:rsidR="00BC086B" w:rsidRPr="007C7CCF" w:rsidRDefault="008016A2" w:rsidP="00BC086B">
      <w:pPr>
        <w:jc w:val="center"/>
        <w:rPr>
          <w:rFonts w:ascii="Roboto" w:hAnsi="Roboto"/>
          <w:b/>
          <w:sz w:val="27"/>
          <w:szCs w:val="21"/>
        </w:rPr>
      </w:pPr>
      <w:r>
        <w:rPr>
          <w:rFonts w:ascii="Roboto" w:hAnsi="Roboto"/>
          <w:b/>
          <w:sz w:val="27"/>
          <w:szCs w:val="21"/>
        </w:rPr>
        <w:t>CLINICHE LEGALI A.A. 2026-2027</w:t>
      </w:r>
    </w:p>
    <w:p w14:paraId="5DAB4A00" w14:textId="77777777" w:rsidR="00BC086B" w:rsidRPr="005D3F77" w:rsidRDefault="00BC086B" w:rsidP="00BC086B">
      <w:pPr>
        <w:rPr>
          <w:rFonts w:ascii="Roboto" w:hAnsi="Roboto"/>
          <w:b/>
          <w:sz w:val="21"/>
          <w:szCs w:val="21"/>
        </w:rPr>
      </w:pPr>
    </w:p>
    <w:p w14:paraId="0F42DB2A" w14:textId="77777777" w:rsidR="00BC086B" w:rsidRPr="007C7CCF" w:rsidRDefault="00BC086B" w:rsidP="00BC086B">
      <w:pPr>
        <w:jc w:val="center"/>
        <w:rPr>
          <w:rFonts w:ascii="Roboto" w:hAnsi="Roboto"/>
          <w:b/>
          <w:sz w:val="23"/>
          <w:szCs w:val="21"/>
        </w:rPr>
      </w:pPr>
      <w:r w:rsidRPr="007C7CCF">
        <w:rPr>
          <w:rFonts w:ascii="Roboto" w:hAnsi="Roboto"/>
          <w:b/>
          <w:sz w:val="23"/>
          <w:szCs w:val="21"/>
        </w:rPr>
        <w:t>AVVISO DI ISCRIZIONE ED EVENTUALE SELEZIONE</w:t>
      </w:r>
    </w:p>
    <w:p w14:paraId="12DE82B9" w14:textId="77777777" w:rsidR="007C7CCF" w:rsidRDefault="007C7CCF" w:rsidP="00BC086B">
      <w:pPr>
        <w:jc w:val="center"/>
        <w:rPr>
          <w:rFonts w:ascii="Roboto" w:hAnsi="Roboto"/>
          <w:b/>
          <w:sz w:val="23"/>
          <w:szCs w:val="21"/>
        </w:rPr>
      </w:pPr>
      <w:r w:rsidRPr="007C7CCF">
        <w:rPr>
          <w:rFonts w:ascii="Roboto" w:hAnsi="Roboto"/>
          <w:b/>
          <w:sz w:val="23"/>
          <w:szCs w:val="21"/>
        </w:rPr>
        <w:t>Clinica legale in materia di immigrazione e Clinica legale in diritti umani e inclusione sociale</w:t>
      </w:r>
    </w:p>
    <w:p w14:paraId="7D49A9FA" w14:textId="77777777" w:rsidR="007C7CCF" w:rsidRPr="007C7CCF" w:rsidRDefault="007C7CCF" w:rsidP="00BC086B">
      <w:pPr>
        <w:jc w:val="center"/>
        <w:rPr>
          <w:rFonts w:ascii="Roboto" w:hAnsi="Roboto"/>
          <w:b/>
          <w:sz w:val="23"/>
          <w:szCs w:val="21"/>
        </w:rPr>
      </w:pPr>
    </w:p>
    <w:p w14:paraId="0E0AD38F" w14:textId="77777777" w:rsidR="00BC086B" w:rsidRDefault="00BC086B" w:rsidP="00BC086B">
      <w:pPr>
        <w:rPr>
          <w:rFonts w:ascii="Roboto" w:hAnsi="Roboto"/>
          <w:sz w:val="21"/>
          <w:szCs w:val="21"/>
        </w:rPr>
      </w:pPr>
    </w:p>
    <w:p w14:paraId="5062D277" w14:textId="77777777" w:rsidR="00BC2CE9" w:rsidRPr="005D3F77" w:rsidRDefault="00BC2CE9" w:rsidP="00BC086B">
      <w:pPr>
        <w:rPr>
          <w:rFonts w:ascii="Roboto" w:hAnsi="Roboto"/>
          <w:sz w:val="21"/>
          <w:szCs w:val="21"/>
        </w:rPr>
      </w:pPr>
    </w:p>
    <w:p w14:paraId="7A30FDF0" w14:textId="22F4A210" w:rsidR="00BC086B" w:rsidRPr="007C7CCF" w:rsidRDefault="00BC086B" w:rsidP="00BC086B">
      <w:pPr>
        <w:jc w:val="both"/>
        <w:rPr>
          <w:rFonts w:ascii="Roboto" w:hAnsi="Roboto"/>
          <w:sz w:val="21"/>
          <w:szCs w:val="21"/>
        </w:rPr>
      </w:pPr>
      <w:r w:rsidRPr="007C7CCF">
        <w:rPr>
          <w:rFonts w:ascii="Roboto" w:hAnsi="Roboto"/>
          <w:sz w:val="21"/>
          <w:szCs w:val="21"/>
        </w:rPr>
        <w:t xml:space="preserve">Si avvisano gli studenti che </w:t>
      </w:r>
      <w:r w:rsidR="008016A2">
        <w:rPr>
          <w:rFonts w:ascii="Roboto" w:hAnsi="Roboto"/>
          <w:sz w:val="21"/>
          <w:szCs w:val="21"/>
        </w:rPr>
        <w:t>anche per l’</w:t>
      </w:r>
      <w:proofErr w:type="spellStart"/>
      <w:r w:rsidR="008016A2">
        <w:rPr>
          <w:rFonts w:ascii="Roboto" w:hAnsi="Roboto"/>
          <w:sz w:val="21"/>
          <w:szCs w:val="21"/>
        </w:rPr>
        <w:t>a.a</w:t>
      </w:r>
      <w:proofErr w:type="spellEnd"/>
      <w:r w:rsidR="008016A2">
        <w:rPr>
          <w:rFonts w:ascii="Roboto" w:hAnsi="Roboto"/>
          <w:sz w:val="21"/>
          <w:szCs w:val="21"/>
        </w:rPr>
        <w:t>. 2026-2027</w:t>
      </w:r>
      <w:r w:rsidRPr="007C7CCF">
        <w:rPr>
          <w:rFonts w:ascii="Roboto" w:hAnsi="Roboto"/>
          <w:sz w:val="21"/>
          <w:szCs w:val="21"/>
        </w:rPr>
        <w:t xml:space="preserve"> il Dipartimento di Giurisprudenza ha deliberato l’attivazione di attività formative denominate </w:t>
      </w:r>
      <w:r w:rsidRPr="007C7CCF">
        <w:rPr>
          <w:rFonts w:ascii="Roboto" w:hAnsi="Roboto"/>
          <w:b/>
          <w:sz w:val="21"/>
          <w:szCs w:val="21"/>
        </w:rPr>
        <w:t>Cliniche legali</w:t>
      </w:r>
      <w:r w:rsidRPr="007C7CCF">
        <w:rPr>
          <w:rFonts w:ascii="Roboto" w:hAnsi="Roboto"/>
          <w:sz w:val="21"/>
          <w:szCs w:val="21"/>
        </w:rPr>
        <w:t xml:space="preserve"> che possono essere inserite nel piano di studi degli studenti iscritti come attività a libera scelta.</w:t>
      </w:r>
    </w:p>
    <w:p w14:paraId="448AD0CE" w14:textId="77777777" w:rsidR="005D3F77" w:rsidRPr="007C7CCF" w:rsidRDefault="005D3F77" w:rsidP="00BC086B">
      <w:pPr>
        <w:jc w:val="both"/>
        <w:rPr>
          <w:rFonts w:ascii="Roboto" w:hAnsi="Roboto"/>
          <w:sz w:val="21"/>
          <w:szCs w:val="21"/>
        </w:rPr>
      </w:pPr>
    </w:p>
    <w:p w14:paraId="1C7948FA" w14:textId="77777777" w:rsidR="005D3F77" w:rsidRPr="007C7CCF" w:rsidRDefault="005D3F77" w:rsidP="00BC086B">
      <w:pPr>
        <w:jc w:val="both"/>
        <w:rPr>
          <w:rFonts w:ascii="Roboto" w:hAnsi="Roboto"/>
          <w:sz w:val="21"/>
          <w:szCs w:val="21"/>
        </w:rPr>
      </w:pPr>
      <w:r w:rsidRPr="007C7CCF">
        <w:rPr>
          <w:rFonts w:ascii="Roboto" w:hAnsi="Roboto"/>
          <w:sz w:val="21"/>
          <w:szCs w:val="21"/>
        </w:rPr>
        <w:t>Le cliniche legali costituiscono una forma d’insegnamento innovativa, perché alternativa rispetto ai tradizionali moduli di lezione frontale accademica. A questi ultimi, infatti, esse affiancano attività di tipo prevalentemente laboratoriale, ove didattica e ricerca si coniugano allo studio e all’analisi dei casi concreti, con impatto diretto su utenti e operatori giuridici, nonché tangibile incidenza sulla realtà giuridica e sociale.</w:t>
      </w:r>
    </w:p>
    <w:p w14:paraId="73F16600" w14:textId="77777777" w:rsidR="005D3F77" w:rsidRPr="007C7CCF" w:rsidRDefault="005D3F77" w:rsidP="00BC086B">
      <w:pPr>
        <w:jc w:val="both"/>
        <w:rPr>
          <w:rFonts w:ascii="Roboto" w:hAnsi="Roboto"/>
          <w:sz w:val="21"/>
          <w:szCs w:val="21"/>
        </w:rPr>
      </w:pPr>
    </w:p>
    <w:p w14:paraId="0EE2FD46" w14:textId="77777777" w:rsidR="007C7CCF" w:rsidRPr="007C7CCF" w:rsidRDefault="005D3F77" w:rsidP="00BC086B">
      <w:pPr>
        <w:jc w:val="both"/>
        <w:rPr>
          <w:rFonts w:ascii="Roboto" w:hAnsi="Roboto"/>
          <w:sz w:val="21"/>
          <w:szCs w:val="21"/>
        </w:rPr>
      </w:pPr>
      <w:r w:rsidRPr="007C7CCF">
        <w:rPr>
          <w:rFonts w:ascii="Roboto" w:hAnsi="Roboto"/>
          <w:sz w:val="21"/>
          <w:szCs w:val="21"/>
        </w:rPr>
        <w:t xml:space="preserve">Le cliniche legali, nate come attività a numero chiuso e ad iscrizione obbligatoria, </w:t>
      </w:r>
      <w:r w:rsidRPr="007C7CCF">
        <w:rPr>
          <w:rFonts w:ascii="Roboto" w:hAnsi="Roboto"/>
          <w:b/>
          <w:sz w:val="21"/>
          <w:szCs w:val="21"/>
        </w:rPr>
        <w:t>dall’</w:t>
      </w:r>
      <w:proofErr w:type="spellStart"/>
      <w:r w:rsidRPr="007C7CCF">
        <w:rPr>
          <w:rFonts w:ascii="Roboto" w:hAnsi="Roboto"/>
          <w:b/>
          <w:sz w:val="21"/>
          <w:szCs w:val="21"/>
        </w:rPr>
        <w:t>a.a</w:t>
      </w:r>
      <w:proofErr w:type="spellEnd"/>
      <w:r w:rsidRPr="007C7CCF">
        <w:rPr>
          <w:rFonts w:ascii="Roboto" w:hAnsi="Roboto"/>
          <w:b/>
          <w:sz w:val="21"/>
          <w:szCs w:val="21"/>
        </w:rPr>
        <w:t xml:space="preserve">. 2025-2026 </w:t>
      </w:r>
      <w:r w:rsidR="008C6284" w:rsidRPr="007C7CCF">
        <w:rPr>
          <w:rFonts w:ascii="Roboto" w:hAnsi="Roboto"/>
          <w:b/>
          <w:sz w:val="21"/>
          <w:szCs w:val="21"/>
        </w:rPr>
        <w:t xml:space="preserve">diventano </w:t>
      </w:r>
      <w:r w:rsidRPr="007C7CCF">
        <w:rPr>
          <w:rFonts w:ascii="Roboto" w:hAnsi="Roboto"/>
          <w:b/>
          <w:sz w:val="21"/>
          <w:szCs w:val="21"/>
        </w:rPr>
        <w:t>libere</w:t>
      </w:r>
      <w:r w:rsidR="008C6284" w:rsidRPr="007C7CCF">
        <w:rPr>
          <w:rFonts w:ascii="Roboto" w:hAnsi="Roboto"/>
          <w:b/>
          <w:sz w:val="21"/>
          <w:szCs w:val="21"/>
        </w:rPr>
        <w:t xml:space="preserve"> e aperte a tutti gli studenti.</w:t>
      </w:r>
      <w:r w:rsidR="008C6284" w:rsidRPr="007C7CCF">
        <w:rPr>
          <w:rFonts w:ascii="Roboto" w:hAnsi="Roboto"/>
          <w:sz w:val="21"/>
          <w:szCs w:val="21"/>
        </w:rPr>
        <w:t xml:space="preserve"> </w:t>
      </w:r>
    </w:p>
    <w:p w14:paraId="351B0FDE" w14:textId="77777777" w:rsidR="005D3F77" w:rsidRPr="00977869" w:rsidRDefault="008C6284" w:rsidP="00BC086B">
      <w:pPr>
        <w:jc w:val="both"/>
        <w:rPr>
          <w:rFonts w:ascii="Roboto" w:hAnsi="Roboto"/>
          <w:sz w:val="21"/>
          <w:szCs w:val="21"/>
        </w:rPr>
      </w:pPr>
      <w:r w:rsidRPr="007C7CCF">
        <w:rPr>
          <w:rFonts w:ascii="Roboto" w:hAnsi="Roboto"/>
          <w:b/>
          <w:sz w:val="21"/>
          <w:szCs w:val="21"/>
          <w:u w:val="single"/>
        </w:rPr>
        <w:t>Fanno eccezione</w:t>
      </w:r>
      <w:r w:rsidRPr="007C7CCF">
        <w:rPr>
          <w:rFonts w:ascii="Roboto" w:hAnsi="Roboto"/>
          <w:sz w:val="21"/>
          <w:szCs w:val="21"/>
        </w:rPr>
        <w:t xml:space="preserve"> la Clinica legale in materia di immigrazione e la Clinica legale in diritti umani e inclusione sociale </w:t>
      </w:r>
      <w:r w:rsidRPr="00977869">
        <w:rPr>
          <w:rFonts w:ascii="Roboto" w:hAnsi="Roboto"/>
          <w:sz w:val="21"/>
          <w:szCs w:val="21"/>
        </w:rPr>
        <w:t>che per la loro particolare struttura rimangono limitate in termini di posti e corsi di studio.</w:t>
      </w:r>
    </w:p>
    <w:p w14:paraId="6A3C7C48" w14:textId="77777777" w:rsidR="00977869" w:rsidRPr="00977869" w:rsidRDefault="00977869" w:rsidP="00BC086B">
      <w:pPr>
        <w:jc w:val="both"/>
        <w:rPr>
          <w:rFonts w:ascii="Roboto" w:hAnsi="Roboto"/>
          <w:sz w:val="21"/>
          <w:szCs w:val="21"/>
        </w:rPr>
      </w:pPr>
    </w:p>
    <w:p w14:paraId="2D78BEAF" w14:textId="77777777" w:rsidR="00977869" w:rsidRPr="00977869" w:rsidRDefault="007B743C" w:rsidP="00977869">
      <w:pPr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Si precisa che è</w:t>
      </w:r>
      <w:r w:rsidR="00977869" w:rsidRPr="00977869">
        <w:rPr>
          <w:rFonts w:ascii="Roboto" w:hAnsi="Roboto"/>
          <w:sz w:val="21"/>
          <w:szCs w:val="21"/>
        </w:rPr>
        <w:t xml:space="preserve"> prevista la </w:t>
      </w:r>
      <w:r w:rsidR="00977869" w:rsidRPr="00977869">
        <w:rPr>
          <w:rFonts w:ascii="Roboto" w:hAnsi="Roboto"/>
          <w:b/>
          <w:sz w:val="21"/>
          <w:szCs w:val="21"/>
        </w:rPr>
        <w:t>frequenza obbligatoria</w:t>
      </w:r>
      <w:r w:rsidR="00977869" w:rsidRPr="00977869">
        <w:rPr>
          <w:rFonts w:ascii="Roboto" w:hAnsi="Roboto"/>
          <w:sz w:val="21"/>
          <w:szCs w:val="21"/>
        </w:rPr>
        <w:t xml:space="preserve"> a tutte le ore di lezione e a tutte le ore di attività pratica esterna.</w:t>
      </w:r>
    </w:p>
    <w:p w14:paraId="0C3801F7" w14:textId="77777777" w:rsidR="007C7CCF" w:rsidRPr="00977869" w:rsidRDefault="007C7CCF" w:rsidP="00BC086B">
      <w:pPr>
        <w:jc w:val="both"/>
        <w:rPr>
          <w:rFonts w:ascii="Roboto" w:hAnsi="Roboto"/>
          <w:sz w:val="21"/>
          <w:szCs w:val="21"/>
        </w:rPr>
      </w:pPr>
    </w:p>
    <w:p w14:paraId="5BB011A8" w14:textId="77777777" w:rsidR="005D3F77" w:rsidRDefault="005D3F77" w:rsidP="00BC086B">
      <w:pPr>
        <w:jc w:val="both"/>
        <w:rPr>
          <w:rFonts w:ascii="Roboto" w:hAnsi="Roboto"/>
          <w:color w:val="FF0000"/>
          <w:sz w:val="21"/>
          <w:szCs w:val="21"/>
        </w:rPr>
      </w:pPr>
    </w:p>
    <w:p w14:paraId="0CA24B54" w14:textId="77777777" w:rsidR="00BC086B" w:rsidRPr="005D3F77" w:rsidRDefault="00BC086B" w:rsidP="00BC086B">
      <w:pPr>
        <w:jc w:val="both"/>
        <w:rPr>
          <w:rFonts w:ascii="Roboto" w:hAnsi="Roboto"/>
          <w:color w:val="FF0000"/>
          <w:sz w:val="21"/>
          <w:szCs w:val="21"/>
        </w:rPr>
      </w:pPr>
    </w:p>
    <w:p w14:paraId="49307B34" w14:textId="77777777" w:rsidR="00BC086B" w:rsidRPr="008055AA" w:rsidRDefault="00BC086B" w:rsidP="00BC086B">
      <w:pPr>
        <w:jc w:val="both"/>
        <w:rPr>
          <w:rFonts w:ascii="Roboto" w:hAnsi="Roboto"/>
          <w:sz w:val="21"/>
          <w:szCs w:val="21"/>
        </w:rPr>
      </w:pPr>
      <w:r w:rsidRPr="008055AA">
        <w:rPr>
          <w:rFonts w:ascii="Roboto" w:hAnsi="Roboto"/>
          <w:b/>
          <w:sz w:val="21"/>
          <w:szCs w:val="21"/>
        </w:rPr>
        <w:t>1) Clinica legale in materia di immigrazione</w:t>
      </w:r>
      <w:r w:rsidRPr="008055AA">
        <w:rPr>
          <w:rFonts w:ascii="Roboto" w:hAnsi="Roboto"/>
          <w:sz w:val="21"/>
          <w:szCs w:val="21"/>
        </w:rPr>
        <w:t xml:space="preserve"> professor Bruno </w:t>
      </w:r>
      <w:proofErr w:type="spellStart"/>
      <w:r w:rsidRPr="008055AA">
        <w:rPr>
          <w:rFonts w:ascii="Roboto" w:hAnsi="Roboto"/>
          <w:sz w:val="21"/>
          <w:szCs w:val="21"/>
        </w:rPr>
        <w:t>Tonoletti</w:t>
      </w:r>
      <w:proofErr w:type="spellEnd"/>
      <w:r w:rsidRPr="008055AA">
        <w:rPr>
          <w:rFonts w:ascii="Roboto" w:hAnsi="Roboto"/>
          <w:sz w:val="21"/>
          <w:szCs w:val="21"/>
        </w:rPr>
        <w:t xml:space="preserve">  </w:t>
      </w:r>
    </w:p>
    <w:p w14:paraId="63F361BD" w14:textId="77777777" w:rsidR="00BC086B" w:rsidRPr="008055AA" w:rsidRDefault="00BC086B" w:rsidP="00BC086B">
      <w:pPr>
        <w:jc w:val="both"/>
        <w:rPr>
          <w:rFonts w:ascii="Roboto" w:hAnsi="Roboto" w:cs="Times-Roman"/>
          <w:sz w:val="21"/>
          <w:szCs w:val="21"/>
        </w:rPr>
      </w:pPr>
      <w:r w:rsidRPr="00F628F1">
        <w:rPr>
          <w:rFonts w:ascii="Roboto" w:hAnsi="Roboto"/>
          <w:sz w:val="21"/>
          <w:szCs w:val="21"/>
          <w:highlight w:val="lightGray"/>
        </w:rPr>
        <w:t>(I semestre</w:t>
      </w:r>
      <w:r w:rsidRPr="008055AA">
        <w:rPr>
          <w:rFonts w:ascii="Roboto" w:hAnsi="Roboto"/>
          <w:sz w:val="21"/>
          <w:szCs w:val="21"/>
        </w:rPr>
        <w:t xml:space="preserve"> - </w:t>
      </w:r>
      <w:r w:rsidRPr="008055AA">
        <w:rPr>
          <w:rFonts w:ascii="Roboto" w:hAnsi="Roboto" w:cs="Times-Roman"/>
          <w:sz w:val="21"/>
          <w:szCs w:val="21"/>
        </w:rPr>
        <w:t>93 ore, 6 CFU)</w:t>
      </w:r>
    </w:p>
    <w:p w14:paraId="0AF9866D" w14:textId="77777777" w:rsidR="007C7CCF" w:rsidRPr="008055AA" w:rsidRDefault="007C7CCF" w:rsidP="00BC086B">
      <w:pPr>
        <w:jc w:val="both"/>
        <w:rPr>
          <w:rFonts w:ascii="Roboto" w:hAnsi="Roboto" w:cs="Times-Roman"/>
          <w:b/>
          <w:sz w:val="21"/>
          <w:szCs w:val="21"/>
          <w:u w:val="single"/>
        </w:rPr>
      </w:pPr>
      <w:r w:rsidRPr="008055AA">
        <w:rPr>
          <w:rFonts w:ascii="Roboto" w:hAnsi="Roboto" w:cs="Times-Roman"/>
          <w:b/>
          <w:sz w:val="21"/>
          <w:szCs w:val="21"/>
          <w:u w:val="single"/>
        </w:rPr>
        <w:t>Posti disponibili: 16</w:t>
      </w:r>
    </w:p>
    <w:p w14:paraId="4870F938" w14:textId="35FA2B09" w:rsidR="005D6A14" w:rsidRPr="002162FB" w:rsidRDefault="007C7CCF" w:rsidP="00BC086B">
      <w:pPr>
        <w:jc w:val="both"/>
        <w:rPr>
          <w:rFonts w:ascii="Roboto" w:hAnsi="Roboto" w:cs="Times-Roman"/>
          <w:sz w:val="21"/>
          <w:szCs w:val="21"/>
        </w:rPr>
      </w:pPr>
      <w:r w:rsidRPr="00BC2CE9">
        <w:rPr>
          <w:rFonts w:ascii="Roboto" w:hAnsi="Roboto" w:cs="Times-Roman"/>
          <w:b/>
          <w:sz w:val="21"/>
          <w:szCs w:val="21"/>
          <w:u w:val="single"/>
        </w:rPr>
        <w:t>Possono presentare domanda di iscrizione:</w:t>
      </w:r>
      <w:r w:rsidRPr="008055AA">
        <w:rPr>
          <w:rFonts w:ascii="Roboto" w:hAnsi="Roboto" w:cs="Times-Roman"/>
          <w:sz w:val="21"/>
          <w:szCs w:val="21"/>
        </w:rPr>
        <w:t xml:space="preserve"> gli studenti del 4° e 5° anno del </w:t>
      </w:r>
      <w:r w:rsidRPr="008055AA">
        <w:rPr>
          <w:rFonts w:ascii="Roboto" w:hAnsi="Roboto" w:cs="Times-Roman"/>
          <w:b/>
          <w:sz w:val="21"/>
          <w:szCs w:val="21"/>
        </w:rPr>
        <w:t>corso di laurea magistrale a ciclo unico in Giurisprudenza</w:t>
      </w:r>
      <w:r w:rsidRPr="008055AA">
        <w:rPr>
          <w:rFonts w:ascii="Roboto" w:hAnsi="Roboto" w:cs="Times-Roman"/>
          <w:sz w:val="21"/>
          <w:szCs w:val="21"/>
        </w:rPr>
        <w:t xml:space="preserve"> </w:t>
      </w:r>
      <w:r w:rsidR="002162FB">
        <w:rPr>
          <w:rFonts w:ascii="Roboto" w:hAnsi="Roboto" w:cs="Times-Roman"/>
          <w:sz w:val="21"/>
          <w:szCs w:val="21"/>
        </w:rPr>
        <w:t xml:space="preserve">che abbiano sostenuto l’esame di </w:t>
      </w:r>
      <w:r w:rsidR="005D6A14" w:rsidRPr="002162FB">
        <w:rPr>
          <w:rFonts w:ascii="Roboto" w:hAnsi="Roboto" w:cs="Times-Roman"/>
          <w:sz w:val="21"/>
          <w:szCs w:val="21"/>
        </w:rPr>
        <w:t>Diritto amministrativo 1</w:t>
      </w:r>
      <w:r w:rsidR="005D6A14" w:rsidRPr="002162FB">
        <w:rPr>
          <w:rFonts w:ascii="Roboto" w:hAnsi="Roboto" w:cs="Times-Roman"/>
          <w:sz w:val="21"/>
          <w:szCs w:val="21"/>
          <w:vertAlign w:val="superscript"/>
        </w:rPr>
        <w:t>a</w:t>
      </w:r>
      <w:r w:rsidR="005D6A14" w:rsidRPr="002162FB">
        <w:rPr>
          <w:rFonts w:ascii="Roboto" w:hAnsi="Roboto" w:cs="Times-Roman"/>
          <w:sz w:val="21"/>
          <w:szCs w:val="21"/>
        </w:rPr>
        <w:t xml:space="preserve"> e 2</w:t>
      </w:r>
      <w:r w:rsidR="005D6A14" w:rsidRPr="002162FB">
        <w:rPr>
          <w:rFonts w:ascii="Roboto" w:hAnsi="Roboto" w:cs="Times-Roman"/>
          <w:sz w:val="21"/>
          <w:szCs w:val="21"/>
          <w:vertAlign w:val="superscript"/>
        </w:rPr>
        <w:t>a</w:t>
      </w:r>
      <w:r w:rsidR="005D6A14" w:rsidRPr="002162FB">
        <w:rPr>
          <w:rFonts w:ascii="Roboto" w:hAnsi="Roboto" w:cs="Times-Roman"/>
          <w:sz w:val="21"/>
          <w:szCs w:val="21"/>
        </w:rPr>
        <w:t xml:space="preserve"> parte</w:t>
      </w:r>
    </w:p>
    <w:p w14:paraId="13378C2C" w14:textId="77777777" w:rsidR="00BC086B" w:rsidRPr="008055AA" w:rsidRDefault="00BC086B" w:rsidP="00BC086B">
      <w:pPr>
        <w:jc w:val="both"/>
        <w:rPr>
          <w:rFonts w:ascii="Roboto" w:hAnsi="Roboto"/>
          <w:sz w:val="21"/>
          <w:szCs w:val="21"/>
        </w:rPr>
      </w:pPr>
      <w:r w:rsidRPr="008055AA">
        <w:rPr>
          <w:rFonts w:ascii="Roboto" w:hAnsi="Roboto"/>
          <w:sz w:val="21"/>
          <w:szCs w:val="21"/>
        </w:rPr>
        <w:t xml:space="preserve">Si articolerà in due moduli: </w:t>
      </w:r>
    </w:p>
    <w:p w14:paraId="5509395E" w14:textId="77777777" w:rsidR="00A46A18" w:rsidRPr="00413C18" w:rsidRDefault="00A46A18" w:rsidP="00A46A18">
      <w:pPr>
        <w:jc w:val="both"/>
        <w:rPr>
          <w:rFonts w:ascii="Roboto" w:hAnsi="Roboto"/>
          <w:sz w:val="21"/>
          <w:szCs w:val="21"/>
        </w:rPr>
      </w:pPr>
      <w:proofErr w:type="gramStart"/>
      <w:r w:rsidRPr="00413C18">
        <w:rPr>
          <w:rFonts w:ascii="Roboto" w:hAnsi="Roboto"/>
          <w:b/>
          <w:sz w:val="21"/>
          <w:szCs w:val="21"/>
        </w:rPr>
        <w:t>I modulo</w:t>
      </w:r>
      <w:proofErr w:type="gramEnd"/>
      <w:r w:rsidRPr="00413C18">
        <w:rPr>
          <w:rFonts w:ascii="Roboto" w:hAnsi="Roboto"/>
          <w:sz w:val="21"/>
          <w:szCs w:val="21"/>
        </w:rPr>
        <w:t xml:space="preserve">: (18 ore – 3 cfu) lezioni frontali sul diritto dell’immigrazione, sull’integrazione tra fonti nazionali e fonti sovranazionali nella materia, sulle competenze delle autorità amministrative e sui principi che ne regolano l’esercizio in base all’elaborazione giurisprudenziale, con particolare riguardo alle competenze delle Questure e delle Prefetture che saranno oggetto delle esercitazioni pratiche. </w:t>
      </w:r>
    </w:p>
    <w:p w14:paraId="5DEAACA1" w14:textId="77777777" w:rsidR="00A46A18" w:rsidRPr="00413C18" w:rsidRDefault="00A46A18" w:rsidP="00A46A18">
      <w:pPr>
        <w:jc w:val="both"/>
        <w:rPr>
          <w:rFonts w:ascii="Roboto" w:hAnsi="Roboto"/>
          <w:sz w:val="21"/>
          <w:szCs w:val="21"/>
        </w:rPr>
      </w:pPr>
      <w:r w:rsidRPr="00413C18">
        <w:rPr>
          <w:rFonts w:ascii="Roboto" w:hAnsi="Roboto"/>
          <w:b/>
          <w:sz w:val="21"/>
          <w:szCs w:val="21"/>
        </w:rPr>
        <w:t>II modulo</w:t>
      </w:r>
      <w:r w:rsidRPr="00413C18">
        <w:rPr>
          <w:rFonts w:ascii="Roboto" w:hAnsi="Roboto"/>
          <w:sz w:val="21"/>
          <w:szCs w:val="21"/>
        </w:rPr>
        <w:t>: (75 ore – 3 cfu) esercitazioni pratiche esterne consistenti nell’affiancamento dei funzionari della Questura o della Prefettura di Pavia nell’istruzione delle pratiche e nella redazione degli atti in uno dei seguenti ambiti: concessione della cittadinanza, immigrazione e ricongiungimento familiare, accoglienza e controllo dello status dei richiedenti asilo, gestione dei centri di accoglienza, supporto alle attività del Consiglio Territoriale per l’Immigrazione.</w:t>
      </w:r>
    </w:p>
    <w:p w14:paraId="0EED8265" w14:textId="163C41BC" w:rsidR="00A46A18" w:rsidRPr="00CB38C7" w:rsidRDefault="00A46A18" w:rsidP="00A46A18">
      <w:pPr>
        <w:jc w:val="both"/>
        <w:rPr>
          <w:rFonts w:ascii="Roboto" w:hAnsi="Roboto"/>
          <w:b/>
          <w:sz w:val="21"/>
          <w:szCs w:val="21"/>
        </w:rPr>
      </w:pPr>
      <w:r w:rsidRPr="00413C18">
        <w:rPr>
          <w:rFonts w:ascii="Roboto" w:hAnsi="Roboto"/>
          <w:b/>
          <w:sz w:val="21"/>
          <w:szCs w:val="21"/>
        </w:rPr>
        <w:t xml:space="preserve">Lezioni </w:t>
      </w:r>
      <w:r w:rsidRPr="00CB38C7">
        <w:rPr>
          <w:rFonts w:ascii="Roboto" w:hAnsi="Roboto"/>
          <w:b/>
          <w:sz w:val="21"/>
          <w:szCs w:val="21"/>
        </w:rPr>
        <w:t>frontali:</w:t>
      </w:r>
      <w:r w:rsidRPr="00CB38C7">
        <w:rPr>
          <w:rFonts w:ascii="Roboto" w:hAnsi="Roboto"/>
          <w:sz w:val="21"/>
          <w:szCs w:val="21"/>
        </w:rPr>
        <w:t xml:space="preserve"> dal</w:t>
      </w:r>
      <w:r w:rsidRPr="00CB38C7">
        <w:rPr>
          <w:rFonts w:ascii="Roboto" w:hAnsi="Roboto"/>
          <w:b/>
          <w:sz w:val="21"/>
          <w:szCs w:val="21"/>
        </w:rPr>
        <w:t xml:space="preserve"> </w:t>
      </w:r>
      <w:r w:rsidR="005D6A14">
        <w:rPr>
          <w:rFonts w:ascii="Roboto" w:hAnsi="Roboto"/>
          <w:sz w:val="21"/>
          <w:szCs w:val="21"/>
        </w:rPr>
        <w:t>2 novembre 2026 al 18 novembre 2026</w:t>
      </w:r>
    </w:p>
    <w:p w14:paraId="48B0115E" w14:textId="6ABA4787" w:rsidR="00A46A18" w:rsidRPr="00CB38C7" w:rsidRDefault="00A46A18" w:rsidP="00A46A18">
      <w:pPr>
        <w:jc w:val="both"/>
        <w:rPr>
          <w:rFonts w:ascii="Roboto" w:hAnsi="Roboto"/>
          <w:b/>
          <w:sz w:val="21"/>
          <w:szCs w:val="21"/>
        </w:rPr>
      </w:pPr>
      <w:r w:rsidRPr="00CB38C7">
        <w:rPr>
          <w:rFonts w:ascii="Roboto" w:hAnsi="Roboto"/>
          <w:b/>
          <w:sz w:val="21"/>
          <w:szCs w:val="21"/>
        </w:rPr>
        <w:t xml:space="preserve">Esercitazioni pratiche esterne: </w:t>
      </w:r>
      <w:r w:rsidRPr="00CB38C7">
        <w:rPr>
          <w:rFonts w:ascii="Roboto" w:hAnsi="Roboto"/>
          <w:sz w:val="21"/>
          <w:szCs w:val="21"/>
        </w:rPr>
        <w:t>dal</w:t>
      </w:r>
      <w:r w:rsidRPr="00CB38C7">
        <w:rPr>
          <w:rFonts w:ascii="Roboto" w:hAnsi="Roboto"/>
          <w:b/>
          <w:sz w:val="21"/>
          <w:szCs w:val="21"/>
        </w:rPr>
        <w:t xml:space="preserve"> </w:t>
      </w:r>
      <w:r w:rsidR="005D6A14">
        <w:rPr>
          <w:rFonts w:ascii="Roboto" w:hAnsi="Roboto"/>
          <w:sz w:val="21"/>
          <w:szCs w:val="21"/>
        </w:rPr>
        <w:t>23 novembre 2026</w:t>
      </w:r>
      <w:r w:rsidRPr="00CB38C7">
        <w:rPr>
          <w:rFonts w:ascii="Roboto" w:hAnsi="Roboto"/>
          <w:sz w:val="21"/>
          <w:szCs w:val="21"/>
        </w:rPr>
        <w:t xml:space="preserve"> </w:t>
      </w:r>
      <w:r w:rsidR="005D6A14">
        <w:rPr>
          <w:rFonts w:ascii="Roboto" w:hAnsi="Roboto"/>
          <w:sz w:val="21"/>
          <w:szCs w:val="21"/>
        </w:rPr>
        <w:t>al 19 febbraio 2027</w:t>
      </w:r>
      <w:r w:rsidRPr="00CB38C7">
        <w:rPr>
          <w:rFonts w:ascii="Roboto" w:hAnsi="Roboto"/>
          <w:sz w:val="21"/>
          <w:szCs w:val="21"/>
        </w:rPr>
        <w:t xml:space="preserve"> (il termine finale è solo indicativo, potendo essere prorogato in ragione delle disponibilità degli Uffici, del numero degli studenti iscritti e delle esigenze di ciascun studente)</w:t>
      </w:r>
    </w:p>
    <w:p w14:paraId="2597113A" w14:textId="77777777" w:rsidR="00A46A18" w:rsidRPr="00A46A18" w:rsidRDefault="00A46A18" w:rsidP="00A46A18">
      <w:pPr>
        <w:jc w:val="both"/>
        <w:rPr>
          <w:rFonts w:ascii="Roboto" w:hAnsi="Roboto"/>
          <w:sz w:val="21"/>
          <w:szCs w:val="21"/>
        </w:rPr>
      </w:pPr>
      <w:r w:rsidRPr="00A46A18">
        <w:rPr>
          <w:rFonts w:ascii="Roboto" w:hAnsi="Roboto"/>
          <w:b/>
          <w:sz w:val="21"/>
          <w:szCs w:val="21"/>
        </w:rPr>
        <w:t>Tipo di esame:</w:t>
      </w:r>
      <w:r w:rsidRPr="00A46A18">
        <w:rPr>
          <w:rFonts w:ascii="Roboto" w:hAnsi="Roboto"/>
          <w:sz w:val="21"/>
          <w:szCs w:val="21"/>
        </w:rPr>
        <w:t xml:space="preserve"> predisposizione di una relazione scritta che sarà oggetto di discussione </w:t>
      </w:r>
    </w:p>
    <w:p w14:paraId="2F7C9BE3" w14:textId="7C6E16D6" w:rsidR="00A46A18" w:rsidRDefault="00A46A18" w:rsidP="00A46A18">
      <w:pPr>
        <w:jc w:val="both"/>
        <w:rPr>
          <w:rFonts w:ascii="Roboto" w:hAnsi="Roboto"/>
          <w:sz w:val="22"/>
          <w:szCs w:val="22"/>
        </w:rPr>
      </w:pPr>
      <w:r w:rsidRPr="00A46A18">
        <w:rPr>
          <w:rFonts w:ascii="Roboto" w:hAnsi="Roboto"/>
          <w:b/>
          <w:sz w:val="21"/>
          <w:szCs w:val="21"/>
        </w:rPr>
        <w:t xml:space="preserve">Verbalizzazione: </w:t>
      </w:r>
      <w:r w:rsidRPr="00A46A18">
        <w:rPr>
          <w:rFonts w:ascii="Roboto" w:hAnsi="Roboto"/>
          <w:sz w:val="21"/>
          <w:szCs w:val="21"/>
        </w:rPr>
        <w:t xml:space="preserve">entro la data </w:t>
      </w:r>
      <w:r w:rsidR="005D6A14">
        <w:rPr>
          <w:rFonts w:ascii="Roboto" w:hAnsi="Roboto"/>
          <w:sz w:val="21"/>
          <w:szCs w:val="21"/>
        </w:rPr>
        <w:t>del primo appello di giugno 2027</w:t>
      </w:r>
      <w:r w:rsidRPr="00A46A18">
        <w:rPr>
          <w:rFonts w:ascii="Roboto" w:hAnsi="Roboto"/>
          <w:sz w:val="21"/>
          <w:szCs w:val="21"/>
        </w:rPr>
        <w:t xml:space="preserve">, salvi slittamenti del periodo di tirocinio presso la Questura o la Prefettura </w:t>
      </w:r>
      <w:r w:rsidRPr="00A46A18">
        <w:rPr>
          <w:rFonts w:ascii="Roboto" w:hAnsi="Roboto"/>
          <w:sz w:val="22"/>
          <w:szCs w:val="22"/>
        </w:rPr>
        <w:t>*</w:t>
      </w:r>
    </w:p>
    <w:p w14:paraId="5A7527AF" w14:textId="77777777" w:rsidR="00BC2CE9" w:rsidRPr="00A46A18" w:rsidRDefault="00BC2CE9" w:rsidP="00A46A18">
      <w:pPr>
        <w:jc w:val="both"/>
        <w:rPr>
          <w:rFonts w:ascii="Roboto" w:hAnsi="Roboto"/>
          <w:b/>
          <w:sz w:val="21"/>
          <w:szCs w:val="21"/>
        </w:rPr>
      </w:pPr>
      <w:r w:rsidRPr="00DC22FB">
        <w:rPr>
          <w:rFonts w:ascii="Roboto" w:hAnsi="Roboto"/>
          <w:b/>
          <w:sz w:val="21"/>
          <w:szCs w:val="21"/>
          <w:u w:val="single"/>
        </w:rPr>
        <w:t>Nota:</w:t>
      </w:r>
      <w:r w:rsidRPr="00DC22FB">
        <w:rPr>
          <w:rFonts w:ascii="Roboto" w:hAnsi="Roboto"/>
          <w:b/>
          <w:sz w:val="21"/>
          <w:szCs w:val="21"/>
        </w:rPr>
        <w:t xml:space="preserve"> </w:t>
      </w:r>
      <w:r w:rsidRPr="00DC22FB">
        <w:rPr>
          <w:rFonts w:ascii="Roboto" w:hAnsi="Roboto"/>
          <w:sz w:val="21"/>
          <w:szCs w:val="21"/>
        </w:rPr>
        <w:t>è attivata con un numero minimo di 8 studenti</w:t>
      </w:r>
    </w:p>
    <w:p w14:paraId="5B8044B5" w14:textId="77777777" w:rsidR="00BC086B" w:rsidRPr="005D3F77" w:rsidRDefault="00BC086B">
      <w:pPr>
        <w:rPr>
          <w:color w:val="FF0000"/>
        </w:rPr>
      </w:pPr>
    </w:p>
    <w:p w14:paraId="62D8AF51" w14:textId="77777777" w:rsidR="00A869E1" w:rsidRDefault="00A869E1" w:rsidP="00A869E1">
      <w:pPr>
        <w:jc w:val="both"/>
        <w:rPr>
          <w:rFonts w:ascii="Roboto" w:hAnsi="Roboto"/>
          <w:color w:val="FF0000"/>
          <w:sz w:val="21"/>
          <w:szCs w:val="21"/>
        </w:rPr>
      </w:pPr>
    </w:p>
    <w:p w14:paraId="2DCA8EEB" w14:textId="77777777" w:rsidR="00BC2CE9" w:rsidRDefault="00BC2CE9" w:rsidP="00A869E1">
      <w:pPr>
        <w:jc w:val="both"/>
        <w:rPr>
          <w:rFonts w:ascii="Roboto" w:hAnsi="Roboto"/>
          <w:color w:val="FF0000"/>
          <w:sz w:val="21"/>
          <w:szCs w:val="21"/>
        </w:rPr>
      </w:pPr>
    </w:p>
    <w:p w14:paraId="4ED994B4" w14:textId="77777777" w:rsidR="00BC2CE9" w:rsidRDefault="00BC2CE9" w:rsidP="00A869E1">
      <w:pPr>
        <w:jc w:val="both"/>
        <w:rPr>
          <w:rFonts w:ascii="Roboto" w:hAnsi="Roboto"/>
          <w:color w:val="FF0000"/>
          <w:sz w:val="21"/>
          <w:szCs w:val="21"/>
        </w:rPr>
      </w:pPr>
    </w:p>
    <w:p w14:paraId="0C2A943C" w14:textId="77777777" w:rsidR="00BC2CE9" w:rsidRDefault="00BC2CE9" w:rsidP="00A869E1">
      <w:pPr>
        <w:jc w:val="both"/>
        <w:rPr>
          <w:rFonts w:ascii="Roboto" w:hAnsi="Roboto"/>
          <w:color w:val="FF0000"/>
          <w:sz w:val="21"/>
          <w:szCs w:val="21"/>
        </w:rPr>
      </w:pPr>
    </w:p>
    <w:p w14:paraId="58858947" w14:textId="77777777" w:rsidR="00BC2CE9" w:rsidRDefault="00BC2CE9" w:rsidP="00A869E1">
      <w:pPr>
        <w:jc w:val="both"/>
        <w:rPr>
          <w:rFonts w:ascii="Roboto" w:hAnsi="Roboto"/>
          <w:color w:val="FF0000"/>
          <w:sz w:val="21"/>
          <w:szCs w:val="21"/>
        </w:rPr>
      </w:pPr>
    </w:p>
    <w:p w14:paraId="15F04D93" w14:textId="77777777" w:rsidR="00BC2CE9" w:rsidRPr="005D3F77" w:rsidRDefault="00BC2CE9" w:rsidP="00A869E1">
      <w:pPr>
        <w:jc w:val="both"/>
        <w:rPr>
          <w:rFonts w:ascii="Roboto" w:hAnsi="Roboto"/>
          <w:color w:val="FF0000"/>
          <w:sz w:val="21"/>
          <w:szCs w:val="21"/>
        </w:rPr>
      </w:pPr>
    </w:p>
    <w:p w14:paraId="3EDCBFA4" w14:textId="77777777" w:rsidR="00A869E1" w:rsidRPr="005D3F77" w:rsidRDefault="00A869E1" w:rsidP="00A869E1">
      <w:pPr>
        <w:jc w:val="both"/>
        <w:rPr>
          <w:rFonts w:ascii="Roboto" w:hAnsi="Roboto"/>
          <w:color w:val="FF0000"/>
          <w:sz w:val="21"/>
          <w:szCs w:val="21"/>
        </w:rPr>
      </w:pPr>
    </w:p>
    <w:p w14:paraId="35B0DC1B" w14:textId="77777777" w:rsidR="00BC2CE9" w:rsidRDefault="00BC2CE9" w:rsidP="00A869E1">
      <w:pPr>
        <w:jc w:val="both"/>
        <w:rPr>
          <w:rFonts w:ascii="Roboto" w:hAnsi="Roboto"/>
          <w:b/>
          <w:sz w:val="21"/>
          <w:szCs w:val="21"/>
        </w:rPr>
      </w:pPr>
    </w:p>
    <w:p w14:paraId="5CF8D65E" w14:textId="77777777" w:rsidR="00BC2CE9" w:rsidRDefault="00BC2CE9" w:rsidP="00A869E1">
      <w:pPr>
        <w:jc w:val="both"/>
        <w:rPr>
          <w:rFonts w:ascii="Roboto" w:hAnsi="Roboto"/>
          <w:b/>
          <w:sz w:val="21"/>
          <w:szCs w:val="21"/>
        </w:rPr>
      </w:pPr>
    </w:p>
    <w:p w14:paraId="5144B6D4" w14:textId="77777777" w:rsidR="00BC2CE9" w:rsidRDefault="00BC2CE9" w:rsidP="00A869E1">
      <w:pPr>
        <w:jc w:val="both"/>
        <w:rPr>
          <w:rFonts w:ascii="Roboto" w:hAnsi="Roboto"/>
          <w:b/>
          <w:sz w:val="21"/>
          <w:szCs w:val="21"/>
        </w:rPr>
      </w:pPr>
    </w:p>
    <w:p w14:paraId="5426C552" w14:textId="77777777" w:rsidR="00A869E1" w:rsidRPr="00512ED8" w:rsidRDefault="00F628F1" w:rsidP="00A869E1">
      <w:pPr>
        <w:jc w:val="both"/>
        <w:rPr>
          <w:rFonts w:ascii="Roboto" w:hAnsi="Roboto"/>
          <w:sz w:val="21"/>
          <w:szCs w:val="21"/>
        </w:rPr>
      </w:pPr>
      <w:r w:rsidRPr="00512ED8">
        <w:rPr>
          <w:rFonts w:ascii="Roboto" w:hAnsi="Roboto"/>
          <w:b/>
          <w:sz w:val="21"/>
          <w:szCs w:val="21"/>
        </w:rPr>
        <w:t>2</w:t>
      </w:r>
      <w:r w:rsidR="00A869E1" w:rsidRPr="00512ED8">
        <w:rPr>
          <w:rFonts w:ascii="Roboto" w:hAnsi="Roboto"/>
          <w:b/>
          <w:sz w:val="21"/>
          <w:szCs w:val="21"/>
        </w:rPr>
        <w:t>) Clinica legale in diritti umani e inclusione sociale</w:t>
      </w:r>
      <w:r w:rsidR="00A869E1" w:rsidRPr="00512ED8">
        <w:rPr>
          <w:rFonts w:ascii="Roboto" w:hAnsi="Roboto"/>
          <w:sz w:val="21"/>
          <w:szCs w:val="21"/>
        </w:rPr>
        <w:t xml:space="preserve"> professoressa Giuditta Matucci  </w:t>
      </w:r>
    </w:p>
    <w:p w14:paraId="6E6CC09D" w14:textId="77777777" w:rsidR="00A869E1" w:rsidRPr="00512ED8" w:rsidRDefault="00A869E1" w:rsidP="00A869E1">
      <w:pPr>
        <w:jc w:val="both"/>
        <w:rPr>
          <w:rFonts w:ascii="Roboto" w:hAnsi="Roboto" w:cs="Times-Roman"/>
          <w:sz w:val="21"/>
          <w:szCs w:val="21"/>
        </w:rPr>
      </w:pPr>
      <w:r w:rsidRPr="00512ED8">
        <w:rPr>
          <w:rFonts w:ascii="Roboto" w:hAnsi="Roboto"/>
          <w:sz w:val="21"/>
          <w:szCs w:val="21"/>
        </w:rPr>
        <w:t>(</w:t>
      </w:r>
      <w:r w:rsidRPr="00BC2CE9">
        <w:rPr>
          <w:rFonts w:ascii="Roboto" w:hAnsi="Roboto"/>
          <w:sz w:val="21"/>
          <w:szCs w:val="21"/>
          <w:highlight w:val="lightGray"/>
        </w:rPr>
        <w:t>II semestre</w:t>
      </w:r>
      <w:r w:rsidRPr="00512ED8">
        <w:rPr>
          <w:rFonts w:ascii="Roboto" w:hAnsi="Roboto"/>
          <w:sz w:val="21"/>
          <w:szCs w:val="21"/>
        </w:rPr>
        <w:t xml:space="preserve"> - </w:t>
      </w:r>
      <w:r w:rsidRPr="00512ED8">
        <w:rPr>
          <w:rFonts w:ascii="Roboto" w:hAnsi="Roboto" w:cs="Times-Roman"/>
          <w:sz w:val="21"/>
          <w:szCs w:val="21"/>
        </w:rPr>
        <w:t>93 ore, 6 CFU)</w:t>
      </w:r>
    </w:p>
    <w:p w14:paraId="5D264177" w14:textId="77777777" w:rsidR="00F628F1" w:rsidRPr="00512ED8" w:rsidRDefault="00F628F1" w:rsidP="00A869E1">
      <w:pPr>
        <w:jc w:val="both"/>
        <w:rPr>
          <w:rFonts w:ascii="Roboto" w:hAnsi="Roboto" w:cs="Times-Roman"/>
          <w:b/>
          <w:sz w:val="21"/>
          <w:szCs w:val="21"/>
          <w:u w:val="single"/>
        </w:rPr>
      </w:pPr>
      <w:r w:rsidRPr="00512ED8">
        <w:rPr>
          <w:rFonts w:ascii="Roboto" w:hAnsi="Roboto" w:cs="Times-Roman"/>
          <w:b/>
          <w:sz w:val="21"/>
          <w:szCs w:val="21"/>
          <w:u w:val="single"/>
        </w:rPr>
        <w:t>Posti disponibili: 16</w:t>
      </w:r>
    </w:p>
    <w:p w14:paraId="3E2885D4" w14:textId="1D266626" w:rsidR="002162FB" w:rsidRPr="002162FB" w:rsidRDefault="007C7CCF" w:rsidP="00A869E1">
      <w:pPr>
        <w:jc w:val="both"/>
        <w:rPr>
          <w:rFonts w:ascii="Roboto" w:hAnsi="Roboto" w:cs="Times-Roman"/>
          <w:b/>
          <w:sz w:val="21"/>
          <w:szCs w:val="21"/>
        </w:rPr>
      </w:pPr>
      <w:r w:rsidRPr="00BC2CE9">
        <w:rPr>
          <w:rFonts w:ascii="Roboto" w:hAnsi="Roboto" w:cs="Times-Roman"/>
          <w:b/>
          <w:sz w:val="21"/>
          <w:szCs w:val="21"/>
          <w:u w:val="single"/>
        </w:rPr>
        <w:t>Possono presentare domanda di iscrizione:</w:t>
      </w:r>
      <w:r w:rsidRPr="00512ED8">
        <w:rPr>
          <w:rFonts w:ascii="Roboto" w:hAnsi="Roboto" w:cs="Times-Roman"/>
          <w:sz w:val="21"/>
          <w:szCs w:val="21"/>
        </w:rPr>
        <w:t xml:space="preserve"> gli studenti del corso di laurea magistrale a ciclo unico in</w:t>
      </w:r>
      <w:r w:rsidRPr="00512ED8">
        <w:rPr>
          <w:rFonts w:ascii="Roboto" w:hAnsi="Roboto" w:cs="Times-Roman"/>
          <w:b/>
          <w:sz w:val="21"/>
          <w:szCs w:val="21"/>
        </w:rPr>
        <w:t xml:space="preserve"> Giurisprudenza, </w:t>
      </w:r>
      <w:r w:rsidRPr="00512ED8">
        <w:rPr>
          <w:rFonts w:ascii="Roboto" w:hAnsi="Roboto" w:cs="Times-Roman"/>
          <w:sz w:val="21"/>
          <w:szCs w:val="21"/>
        </w:rPr>
        <w:t xml:space="preserve">dei </w:t>
      </w:r>
      <w:r w:rsidRPr="00F628F1">
        <w:rPr>
          <w:rFonts w:ascii="Roboto" w:hAnsi="Roboto" w:cs="Times-Roman"/>
          <w:sz w:val="21"/>
          <w:szCs w:val="21"/>
        </w:rPr>
        <w:t>corsi di laurea triennali</w:t>
      </w:r>
      <w:r w:rsidRPr="00F628F1">
        <w:rPr>
          <w:rFonts w:ascii="Roboto" w:hAnsi="Roboto" w:cs="Times-Roman"/>
          <w:b/>
          <w:sz w:val="21"/>
          <w:szCs w:val="21"/>
        </w:rPr>
        <w:t xml:space="preserve"> </w:t>
      </w:r>
      <w:r w:rsidRPr="00F628F1">
        <w:rPr>
          <w:rFonts w:ascii="Roboto" w:hAnsi="Roboto" w:cs="Times-Roman"/>
          <w:sz w:val="21"/>
          <w:szCs w:val="21"/>
        </w:rPr>
        <w:t>in</w:t>
      </w:r>
      <w:r w:rsidRPr="00F628F1">
        <w:rPr>
          <w:rFonts w:ascii="Roboto" w:hAnsi="Roboto" w:cs="Times-Roman"/>
          <w:b/>
          <w:sz w:val="21"/>
          <w:szCs w:val="21"/>
        </w:rPr>
        <w:t xml:space="preserve"> Scienze dei servizi giuridici</w:t>
      </w:r>
      <w:r w:rsidR="00F4532F" w:rsidRPr="00F628F1">
        <w:rPr>
          <w:rFonts w:ascii="Roboto" w:hAnsi="Roboto" w:cs="Times-Roman"/>
          <w:b/>
          <w:sz w:val="21"/>
          <w:szCs w:val="21"/>
        </w:rPr>
        <w:t xml:space="preserve"> </w:t>
      </w:r>
      <w:r w:rsidR="00F4532F" w:rsidRPr="00F628F1">
        <w:rPr>
          <w:rFonts w:ascii="Roboto" w:hAnsi="Roboto" w:cs="Times-Roman"/>
          <w:sz w:val="21"/>
          <w:szCs w:val="21"/>
        </w:rPr>
        <w:t>e</w:t>
      </w:r>
      <w:r w:rsidRPr="00F628F1">
        <w:rPr>
          <w:rFonts w:ascii="Roboto" w:hAnsi="Roboto" w:cs="Times-Roman"/>
          <w:b/>
          <w:sz w:val="21"/>
          <w:szCs w:val="21"/>
        </w:rPr>
        <w:t xml:space="preserve"> Scienze giuridiche della prevenzione e della </w:t>
      </w:r>
      <w:r w:rsidRPr="00DC22FB">
        <w:rPr>
          <w:rFonts w:ascii="Roboto" w:hAnsi="Roboto" w:cs="Times-Roman"/>
          <w:b/>
          <w:sz w:val="21"/>
          <w:szCs w:val="21"/>
        </w:rPr>
        <w:t>s</w:t>
      </w:r>
      <w:r w:rsidR="000B002B" w:rsidRPr="00DC22FB">
        <w:rPr>
          <w:rFonts w:ascii="Roboto" w:hAnsi="Roboto" w:cs="Times-Roman"/>
          <w:b/>
          <w:sz w:val="21"/>
          <w:szCs w:val="21"/>
        </w:rPr>
        <w:t>i</w:t>
      </w:r>
      <w:r w:rsidRPr="00DC22FB">
        <w:rPr>
          <w:rFonts w:ascii="Roboto" w:hAnsi="Roboto" w:cs="Times-Roman"/>
          <w:b/>
          <w:sz w:val="21"/>
          <w:szCs w:val="21"/>
        </w:rPr>
        <w:t>curezza,</w:t>
      </w:r>
      <w:r w:rsidRPr="00F628F1">
        <w:rPr>
          <w:rFonts w:ascii="Roboto" w:hAnsi="Roboto" w:cs="Times-Roman"/>
          <w:b/>
          <w:sz w:val="21"/>
          <w:szCs w:val="21"/>
        </w:rPr>
        <w:t xml:space="preserve"> </w:t>
      </w:r>
      <w:r w:rsidRPr="00F628F1">
        <w:rPr>
          <w:rFonts w:ascii="Roboto" w:hAnsi="Roboto" w:cs="Times-Roman"/>
          <w:sz w:val="21"/>
          <w:szCs w:val="21"/>
        </w:rPr>
        <w:t>del corso di laurea magistrale in</w:t>
      </w:r>
      <w:r w:rsidRPr="00F628F1">
        <w:rPr>
          <w:rFonts w:ascii="Roboto" w:hAnsi="Roboto" w:cs="Times-Roman"/>
          <w:b/>
          <w:sz w:val="21"/>
          <w:szCs w:val="21"/>
        </w:rPr>
        <w:t xml:space="preserve"> </w:t>
      </w:r>
      <w:r w:rsidR="00F4532F" w:rsidRPr="00F628F1">
        <w:rPr>
          <w:rFonts w:ascii="Roboto" w:hAnsi="Roboto" w:cs="Times-Roman"/>
          <w:b/>
          <w:sz w:val="21"/>
          <w:szCs w:val="21"/>
        </w:rPr>
        <w:t xml:space="preserve">Diritto della prevenzione, dell'innovazione e della sicurezza per le imprese e l'amministrazione pubblica (PRISMA), </w:t>
      </w:r>
      <w:r w:rsidR="00F4532F" w:rsidRPr="00F628F1">
        <w:rPr>
          <w:rFonts w:ascii="Roboto" w:hAnsi="Roboto" w:cs="Times-Roman"/>
          <w:sz w:val="21"/>
          <w:szCs w:val="21"/>
        </w:rPr>
        <w:t xml:space="preserve">dei corsi di </w:t>
      </w:r>
      <w:r w:rsidR="00F4532F" w:rsidRPr="00F628F1">
        <w:rPr>
          <w:rFonts w:ascii="Roboto" w:hAnsi="Roboto" w:cs="Times-Roman"/>
          <w:b/>
          <w:sz w:val="21"/>
          <w:szCs w:val="21"/>
        </w:rPr>
        <w:t xml:space="preserve">laurea magistrale </w:t>
      </w:r>
      <w:r w:rsidR="00F4532F" w:rsidRPr="00F628F1">
        <w:rPr>
          <w:rFonts w:ascii="Roboto" w:hAnsi="Roboto" w:cs="Times-Roman"/>
          <w:sz w:val="21"/>
          <w:szCs w:val="21"/>
        </w:rPr>
        <w:t>afferenti al</w:t>
      </w:r>
      <w:r w:rsidR="00F4532F" w:rsidRPr="00F628F1">
        <w:rPr>
          <w:rFonts w:ascii="Roboto" w:hAnsi="Roboto" w:cs="Times-Roman"/>
          <w:b/>
          <w:sz w:val="21"/>
          <w:szCs w:val="21"/>
        </w:rPr>
        <w:t xml:space="preserve"> Dipartimento di Scienze politiche e sociali</w:t>
      </w:r>
    </w:p>
    <w:p w14:paraId="67CFAB2F" w14:textId="77777777" w:rsidR="00A869E1" w:rsidRPr="00512ED8" w:rsidRDefault="00A869E1" w:rsidP="00A869E1">
      <w:pPr>
        <w:jc w:val="both"/>
        <w:rPr>
          <w:rFonts w:ascii="Roboto" w:hAnsi="Roboto"/>
          <w:sz w:val="21"/>
          <w:szCs w:val="21"/>
        </w:rPr>
      </w:pPr>
      <w:r w:rsidRPr="00512ED8">
        <w:rPr>
          <w:rFonts w:ascii="Roboto" w:hAnsi="Roboto"/>
          <w:sz w:val="21"/>
          <w:szCs w:val="21"/>
        </w:rPr>
        <w:t>Si articolerà in due moduli:</w:t>
      </w:r>
    </w:p>
    <w:p w14:paraId="24E7282E" w14:textId="77777777" w:rsidR="00A869E1" w:rsidRPr="00512ED8" w:rsidRDefault="00A869E1" w:rsidP="00A869E1">
      <w:pPr>
        <w:jc w:val="both"/>
        <w:rPr>
          <w:rFonts w:ascii="Roboto" w:hAnsi="Roboto"/>
          <w:sz w:val="21"/>
          <w:szCs w:val="21"/>
        </w:rPr>
      </w:pPr>
      <w:r w:rsidRPr="00512ED8">
        <w:rPr>
          <w:rFonts w:ascii="Roboto" w:hAnsi="Roboto"/>
          <w:b/>
          <w:sz w:val="21"/>
          <w:szCs w:val="21"/>
        </w:rPr>
        <w:t>I modulo</w:t>
      </w:r>
      <w:r w:rsidRPr="00512ED8">
        <w:rPr>
          <w:rFonts w:ascii="Roboto" w:hAnsi="Roboto"/>
          <w:sz w:val="21"/>
          <w:szCs w:val="21"/>
        </w:rPr>
        <w:t>: (18 ore – 3 cfu) lezioni frontali di taglio seminariale volte all’acquisizione delle conoscenze necessarie in materia: 1) principio di non discriminazione e esigenze d’inclusione sociale: profili di diritto interno e internazionale; 2) i diritti del minore d’età dentro e fuori la famiglia d’origine (in particolare, il minore straniero e la sua famiglia); 3) i diritti delle persone con disabilità (istruzione, lavoro, accessibilità); 4) diritti delle persone LGBTI+ (identità di genere, orientamento sessuale, scuola e università, lavoro).</w:t>
      </w:r>
    </w:p>
    <w:p w14:paraId="52FD3B16" w14:textId="79F8EC01" w:rsidR="00A869E1" w:rsidRPr="00512ED8" w:rsidRDefault="00A869E1" w:rsidP="00A869E1">
      <w:pPr>
        <w:jc w:val="both"/>
        <w:rPr>
          <w:rFonts w:ascii="Roboto" w:hAnsi="Roboto"/>
          <w:sz w:val="21"/>
          <w:szCs w:val="21"/>
        </w:rPr>
      </w:pPr>
      <w:r w:rsidRPr="00512ED8">
        <w:rPr>
          <w:rFonts w:ascii="Roboto" w:hAnsi="Roboto"/>
          <w:b/>
          <w:sz w:val="21"/>
          <w:szCs w:val="21"/>
        </w:rPr>
        <w:t>II modulo</w:t>
      </w:r>
      <w:r w:rsidRPr="00512ED8">
        <w:rPr>
          <w:rFonts w:ascii="Roboto" w:hAnsi="Roboto"/>
          <w:sz w:val="21"/>
          <w:szCs w:val="21"/>
        </w:rPr>
        <w:t xml:space="preserve">: (75 ore – 3 cfu) esperienze laboratoriali e esercitazioni pratiche esterne: gli studenti potranno mettere a frutto le conoscenze acquisite svolgendo attività di supporto ad associazioni che si occupano di diritti dei minori, delle persone con disabilità e delle persone LGBTI+. Le possibilità d’impiego degli studenti sono di tre tipi: 1) attività di “sportello”, volta a fornire un servizio di orientamento legale agli utenti; 2) advocacy, ossia attività di studio e di ricerca finalizzata a influenzare le politiche pubbliche e l’allocazione delle risorse all’interno dei sistemi politici, economici e sociali e le relative istituzioni; 3) </w:t>
      </w:r>
      <w:proofErr w:type="spellStart"/>
      <w:r w:rsidRPr="00512ED8">
        <w:rPr>
          <w:rFonts w:ascii="Roboto" w:hAnsi="Roboto"/>
          <w:sz w:val="21"/>
          <w:szCs w:val="21"/>
        </w:rPr>
        <w:t>street</w:t>
      </w:r>
      <w:proofErr w:type="spellEnd"/>
      <w:r w:rsidRPr="00512ED8">
        <w:rPr>
          <w:rFonts w:ascii="Roboto" w:hAnsi="Roboto"/>
          <w:sz w:val="21"/>
          <w:szCs w:val="21"/>
        </w:rPr>
        <w:t xml:space="preserve"> law, ovvero elaborazione e messa in atto di progetti di educazione civica presso scuole e/o gli enti stessi allo scopo di contribuire allo sviluppo di una consapevolezza dei diritti e dei doveri spettanti a ciascun membro della comunità, in un’ottica di prevenzione delle discriminazioni. Queste le associazioni partner della Clinica legale in diritti umani e inclusione sociale: 1) per i diritti dei minori d’età</w:t>
      </w:r>
      <w:r w:rsidR="000B002B">
        <w:rPr>
          <w:rFonts w:ascii="Roboto" w:hAnsi="Roboto"/>
          <w:sz w:val="21"/>
          <w:szCs w:val="21"/>
        </w:rPr>
        <w:t xml:space="preserve"> </w:t>
      </w:r>
      <w:r w:rsidR="000B002B" w:rsidRPr="00DC22FB">
        <w:rPr>
          <w:rFonts w:ascii="Roboto" w:hAnsi="Roboto"/>
          <w:sz w:val="21"/>
          <w:szCs w:val="21"/>
        </w:rPr>
        <w:t>ed i migranti</w:t>
      </w:r>
      <w:r w:rsidRPr="00DC22FB">
        <w:rPr>
          <w:rFonts w:ascii="Roboto" w:hAnsi="Roboto"/>
          <w:sz w:val="21"/>
          <w:szCs w:val="21"/>
        </w:rPr>
        <w:t>,</w:t>
      </w:r>
      <w:r w:rsidRPr="00512ED8">
        <w:rPr>
          <w:rFonts w:ascii="Roboto" w:hAnsi="Roboto"/>
          <w:sz w:val="21"/>
          <w:szCs w:val="21"/>
        </w:rPr>
        <w:t xml:space="preserve"> Save The Children, Progetto Integrazione (Gruppo ASGI, Associazione Studi Giuridici in tema di Immigrazione), CIAI (Centro Italiano Aiuti all’Infanzia); 2) per i diritti delle persone con disabilità, LEDHA Milano/Pavia, UILDM Pavia, ANFFAS Pavia, Una mano per … di Voghera; 3) per i diritti delle persone LGBTI+, Co</w:t>
      </w:r>
      <w:r w:rsidR="008D600F">
        <w:rPr>
          <w:rFonts w:ascii="Roboto" w:hAnsi="Roboto"/>
          <w:sz w:val="21"/>
          <w:szCs w:val="21"/>
        </w:rPr>
        <w:t>ming-Aut LGBTI+ Community Center</w:t>
      </w:r>
      <w:r w:rsidRPr="00512ED8">
        <w:rPr>
          <w:rFonts w:ascii="Roboto" w:hAnsi="Roboto"/>
          <w:sz w:val="21"/>
          <w:szCs w:val="21"/>
        </w:rPr>
        <w:t xml:space="preserve"> di Pavia.</w:t>
      </w:r>
    </w:p>
    <w:p w14:paraId="57D094AE" w14:textId="77777777" w:rsidR="00A869E1" w:rsidRPr="00512ED8" w:rsidRDefault="00A869E1" w:rsidP="00A869E1">
      <w:pPr>
        <w:jc w:val="both"/>
        <w:rPr>
          <w:rFonts w:ascii="Roboto" w:hAnsi="Roboto"/>
          <w:sz w:val="21"/>
          <w:szCs w:val="21"/>
        </w:rPr>
      </w:pPr>
      <w:r w:rsidRPr="00512ED8">
        <w:rPr>
          <w:rFonts w:ascii="Roboto" w:hAnsi="Roboto"/>
          <w:b/>
          <w:sz w:val="21"/>
          <w:szCs w:val="21"/>
        </w:rPr>
        <w:t>Lezioni frontali:</w:t>
      </w:r>
      <w:r w:rsidRPr="00512ED8">
        <w:rPr>
          <w:rFonts w:ascii="Roboto" w:hAnsi="Roboto"/>
          <w:sz w:val="21"/>
          <w:szCs w:val="21"/>
        </w:rPr>
        <w:t xml:space="preserve"> 2° semestre (orario in pubblicazione prossimamente alla pagina</w:t>
      </w:r>
    </w:p>
    <w:p w14:paraId="77E4C14E" w14:textId="77777777" w:rsidR="00A869E1" w:rsidRPr="00512ED8" w:rsidRDefault="00A869E1" w:rsidP="00A869E1">
      <w:pPr>
        <w:jc w:val="both"/>
        <w:rPr>
          <w:rFonts w:ascii="Roboto" w:hAnsi="Roboto"/>
          <w:b/>
          <w:sz w:val="21"/>
          <w:szCs w:val="21"/>
        </w:rPr>
      </w:pPr>
      <w:r w:rsidRPr="00512ED8">
        <w:t xml:space="preserve"> </w:t>
      </w:r>
      <w:hyperlink r:id="rId7" w:history="1">
        <w:r w:rsidRPr="00512ED8">
          <w:rPr>
            <w:rStyle w:val="Collegamentoipertestuale"/>
            <w:rFonts w:ascii="Roboto" w:hAnsi="Roboto"/>
            <w:color w:val="auto"/>
            <w:sz w:val="21"/>
            <w:szCs w:val="21"/>
          </w:rPr>
          <w:t>https://giurisprudenza.cdl.unipv.it/it/studiare/orario-delle-lezioni</w:t>
        </w:r>
      </w:hyperlink>
      <w:r w:rsidRPr="00512ED8">
        <w:rPr>
          <w:rFonts w:ascii="Roboto" w:hAnsi="Roboto"/>
          <w:sz w:val="21"/>
          <w:szCs w:val="21"/>
        </w:rPr>
        <w:t>)</w:t>
      </w:r>
    </w:p>
    <w:p w14:paraId="1DD8D555" w14:textId="77777777" w:rsidR="00A869E1" w:rsidRPr="00512ED8" w:rsidRDefault="00A869E1" w:rsidP="00A869E1">
      <w:pPr>
        <w:jc w:val="both"/>
        <w:rPr>
          <w:rFonts w:ascii="Roboto" w:hAnsi="Roboto"/>
          <w:sz w:val="21"/>
          <w:szCs w:val="21"/>
        </w:rPr>
      </w:pPr>
      <w:r w:rsidRPr="00512ED8">
        <w:rPr>
          <w:rFonts w:ascii="Roboto" w:hAnsi="Roboto"/>
          <w:b/>
          <w:sz w:val="21"/>
          <w:szCs w:val="21"/>
        </w:rPr>
        <w:t xml:space="preserve">Esercitazioni pratiche esterne: </w:t>
      </w:r>
      <w:r w:rsidRPr="00512ED8">
        <w:rPr>
          <w:rFonts w:ascii="Roboto" w:hAnsi="Roboto"/>
          <w:sz w:val="21"/>
          <w:szCs w:val="21"/>
        </w:rPr>
        <w:t>2° semestre al termine del periodo di lezioni frontali</w:t>
      </w:r>
    </w:p>
    <w:p w14:paraId="227CEB6F" w14:textId="77777777" w:rsidR="00A869E1" w:rsidRPr="00512ED8" w:rsidRDefault="00A869E1" w:rsidP="00A869E1">
      <w:pPr>
        <w:jc w:val="both"/>
        <w:rPr>
          <w:rFonts w:ascii="Roboto" w:hAnsi="Roboto"/>
          <w:sz w:val="21"/>
          <w:szCs w:val="21"/>
        </w:rPr>
      </w:pPr>
      <w:r w:rsidRPr="00512ED8">
        <w:rPr>
          <w:rFonts w:ascii="Roboto" w:hAnsi="Roboto"/>
          <w:b/>
          <w:sz w:val="21"/>
          <w:szCs w:val="21"/>
        </w:rPr>
        <w:t>Tipo di esame:</w:t>
      </w:r>
      <w:r w:rsidRPr="00512ED8">
        <w:rPr>
          <w:rFonts w:ascii="Roboto" w:hAnsi="Roboto"/>
          <w:sz w:val="21"/>
          <w:szCs w:val="21"/>
        </w:rPr>
        <w:t xml:space="preserve"> predisposizione di una relazione scritta che sarà oggetto di discussione</w:t>
      </w:r>
    </w:p>
    <w:p w14:paraId="2D60B4BA" w14:textId="1BD114C7" w:rsidR="00A869E1" w:rsidRPr="00512ED8" w:rsidRDefault="00A869E1" w:rsidP="00A869E1">
      <w:pPr>
        <w:jc w:val="both"/>
        <w:rPr>
          <w:rFonts w:ascii="Roboto" w:hAnsi="Roboto"/>
          <w:sz w:val="22"/>
          <w:szCs w:val="22"/>
        </w:rPr>
      </w:pPr>
      <w:r w:rsidRPr="00512ED8">
        <w:rPr>
          <w:rFonts w:ascii="Roboto" w:hAnsi="Roboto"/>
          <w:b/>
          <w:sz w:val="21"/>
          <w:szCs w:val="21"/>
        </w:rPr>
        <w:t xml:space="preserve">Verbalizzazione: </w:t>
      </w:r>
      <w:r w:rsidRPr="00512ED8">
        <w:rPr>
          <w:rFonts w:ascii="Roboto" w:hAnsi="Roboto"/>
          <w:sz w:val="21"/>
          <w:szCs w:val="21"/>
        </w:rPr>
        <w:t>entro la data d</w:t>
      </w:r>
      <w:r w:rsidR="005D6A14">
        <w:rPr>
          <w:rFonts w:ascii="Roboto" w:hAnsi="Roboto"/>
          <w:sz w:val="21"/>
          <w:szCs w:val="21"/>
        </w:rPr>
        <w:t>el primo appello di gennaio 2028</w:t>
      </w:r>
      <w:r w:rsidRPr="00512ED8">
        <w:rPr>
          <w:rFonts w:ascii="Roboto" w:hAnsi="Roboto"/>
          <w:sz w:val="21"/>
          <w:szCs w:val="21"/>
        </w:rPr>
        <w:t xml:space="preserve"> </w:t>
      </w:r>
      <w:r w:rsidRPr="00512ED8">
        <w:rPr>
          <w:rFonts w:ascii="Roboto" w:hAnsi="Roboto"/>
          <w:sz w:val="22"/>
          <w:szCs w:val="22"/>
        </w:rPr>
        <w:t>*</w:t>
      </w:r>
      <w:bookmarkStart w:id="0" w:name="_GoBack"/>
      <w:bookmarkEnd w:id="0"/>
    </w:p>
    <w:p w14:paraId="72020E45" w14:textId="77777777" w:rsidR="00A869E1" w:rsidRPr="00512ED8" w:rsidRDefault="00A869E1" w:rsidP="00A869E1">
      <w:pPr>
        <w:jc w:val="both"/>
        <w:rPr>
          <w:rFonts w:ascii="Roboto" w:hAnsi="Roboto"/>
          <w:sz w:val="21"/>
          <w:szCs w:val="21"/>
        </w:rPr>
      </w:pPr>
      <w:r w:rsidRPr="00DC22FB">
        <w:rPr>
          <w:rFonts w:ascii="Roboto" w:hAnsi="Roboto"/>
          <w:b/>
          <w:sz w:val="21"/>
          <w:szCs w:val="21"/>
          <w:u w:val="single"/>
        </w:rPr>
        <w:t>Nota:</w:t>
      </w:r>
      <w:r w:rsidRPr="00DC22FB">
        <w:rPr>
          <w:rFonts w:ascii="Roboto" w:hAnsi="Roboto"/>
          <w:sz w:val="21"/>
          <w:szCs w:val="21"/>
        </w:rPr>
        <w:t xml:space="preserve"> non è previsto un numero minimo di iscritti al fine dell’attivazione della Clinica legale</w:t>
      </w:r>
    </w:p>
    <w:p w14:paraId="53EA70F0" w14:textId="77777777" w:rsidR="00A869E1" w:rsidRPr="005D3F77" w:rsidRDefault="00A869E1" w:rsidP="00A869E1">
      <w:pPr>
        <w:jc w:val="both"/>
        <w:rPr>
          <w:rFonts w:ascii="Roboto" w:hAnsi="Roboto"/>
          <w:color w:val="FF0000"/>
          <w:sz w:val="21"/>
          <w:szCs w:val="21"/>
        </w:rPr>
      </w:pPr>
    </w:p>
    <w:p w14:paraId="63FB9B66" w14:textId="77777777" w:rsidR="00BE44E0" w:rsidRPr="005D3F77" w:rsidRDefault="00BE44E0" w:rsidP="00BE44E0">
      <w:pPr>
        <w:jc w:val="both"/>
        <w:rPr>
          <w:rFonts w:ascii="Roboto" w:hAnsi="Roboto"/>
          <w:color w:val="FF0000"/>
          <w:sz w:val="21"/>
          <w:szCs w:val="21"/>
        </w:rPr>
      </w:pPr>
    </w:p>
    <w:p w14:paraId="46858DB1" w14:textId="77777777" w:rsidR="00BE44E0" w:rsidRPr="00525858" w:rsidRDefault="00BE44E0" w:rsidP="00BE44E0">
      <w:pPr>
        <w:jc w:val="both"/>
        <w:rPr>
          <w:rFonts w:ascii="Roboto" w:hAnsi="Roboto"/>
          <w:b/>
          <w:sz w:val="21"/>
          <w:szCs w:val="21"/>
        </w:rPr>
      </w:pPr>
      <w:r w:rsidRPr="00525858">
        <w:rPr>
          <w:rFonts w:ascii="Roboto" w:hAnsi="Roboto"/>
          <w:b/>
          <w:sz w:val="21"/>
          <w:szCs w:val="21"/>
        </w:rPr>
        <w:t>DOMANDA DI ISCRIZIONE:</w:t>
      </w:r>
    </w:p>
    <w:p w14:paraId="0C999FE3" w14:textId="52B8D10A" w:rsidR="00BE44E0" w:rsidRPr="00525858" w:rsidRDefault="00BE44E0" w:rsidP="00BE44E0">
      <w:pPr>
        <w:jc w:val="both"/>
        <w:rPr>
          <w:rFonts w:ascii="Roboto" w:hAnsi="Roboto"/>
          <w:sz w:val="21"/>
          <w:szCs w:val="21"/>
        </w:rPr>
      </w:pPr>
      <w:r w:rsidRPr="00525858">
        <w:rPr>
          <w:rFonts w:ascii="Roboto" w:hAnsi="Roboto"/>
          <w:sz w:val="21"/>
          <w:szCs w:val="21"/>
        </w:rPr>
        <w:t xml:space="preserve">Gli interessati dovranno presentare domanda di iscrizione </w:t>
      </w:r>
      <w:r w:rsidRPr="00DC22FB">
        <w:rPr>
          <w:rFonts w:ascii="Roboto" w:hAnsi="Roboto"/>
          <w:color w:val="000000" w:themeColor="text1"/>
          <w:sz w:val="21"/>
          <w:szCs w:val="21"/>
          <w:u w:val="single"/>
        </w:rPr>
        <w:t xml:space="preserve">solo per le </w:t>
      </w:r>
      <w:r w:rsidR="007B743C" w:rsidRPr="00DC22FB">
        <w:rPr>
          <w:rFonts w:ascii="Roboto" w:hAnsi="Roboto"/>
          <w:color w:val="000000" w:themeColor="text1"/>
          <w:sz w:val="21"/>
          <w:szCs w:val="21"/>
          <w:u w:val="single"/>
        </w:rPr>
        <w:t xml:space="preserve">due </w:t>
      </w:r>
      <w:r w:rsidRPr="00DC22FB">
        <w:rPr>
          <w:rFonts w:ascii="Roboto" w:hAnsi="Roboto"/>
          <w:color w:val="000000" w:themeColor="text1"/>
          <w:sz w:val="21"/>
          <w:szCs w:val="21"/>
          <w:u w:val="single"/>
        </w:rPr>
        <w:t xml:space="preserve">cliniche </w:t>
      </w:r>
      <w:r w:rsidR="007B743C" w:rsidRPr="00DC22FB">
        <w:rPr>
          <w:rFonts w:ascii="Roboto" w:hAnsi="Roboto"/>
          <w:color w:val="000000" w:themeColor="text1"/>
          <w:sz w:val="21"/>
          <w:szCs w:val="21"/>
          <w:u w:val="single"/>
        </w:rPr>
        <w:t>in oggetto</w:t>
      </w:r>
      <w:r w:rsidRPr="00DC22FB">
        <w:rPr>
          <w:rFonts w:ascii="Roboto" w:hAnsi="Roboto"/>
          <w:color w:val="000000" w:themeColor="text1"/>
          <w:sz w:val="21"/>
          <w:szCs w:val="21"/>
        </w:rPr>
        <w:t xml:space="preserve"> </w:t>
      </w:r>
      <w:r w:rsidRPr="00525858">
        <w:rPr>
          <w:rFonts w:ascii="Roboto" w:hAnsi="Roboto"/>
          <w:sz w:val="21"/>
          <w:szCs w:val="21"/>
        </w:rPr>
        <w:t>entro le</w:t>
      </w:r>
      <w:r w:rsidRPr="00525858">
        <w:rPr>
          <w:rFonts w:ascii="Roboto" w:hAnsi="Roboto"/>
          <w:b/>
          <w:sz w:val="21"/>
          <w:szCs w:val="21"/>
        </w:rPr>
        <w:t xml:space="preserve"> ore 17.00 </w:t>
      </w:r>
      <w:r w:rsidRPr="00525858">
        <w:rPr>
          <w:rFonts w:ascii="Roboto" w:hAnsi="Roboto"/>
          <w:sz w:val="21"/>
          <w:szCs w:val="21"/>
        </w:rPr>
        <w:t>di</w:t>
      </w:r>
      <w:r w:rsidRPr="00525858">
        <w:rPr>
          <w:rFonts w:ascii="Roboto" w:hAnsi="Roboto"/>
          <w:b/>
          <w:sz w:val="21"/>
          <w:szCs w:val="21"/>
        </w:rPr>
        <w:t xml:space="preserve"> </w:t>
      </w:r>
      <w:r w:rsidR="00525858" w:rsidRPr="00525858">
        <w:rPr>
          <w:rFonts w:ascii="Roboto" w:hAnsi="Roboto"/>
          <w:b/>
          <w:sz w:val="21"/>
          <w:szCs w:val="21"/>
        </w:rPr>
        <w:t xml:space="preserve">mercoledì </w:t>
      </w:r>
      <w:r w:rsidR="005D6A14">
        <w:rPr>
          <w:rFonts w:ascii="Roboto" w:hAnsi="Roboto"/>
          <w:b/>
          <w:sz w:val="21"/>
          <w:szCs w:val="21"/>
        </w:rPr>
        <w:t>30 settembre 2026</w:t>
      </w:r>
      <w:r w:rsidRPr="00525858">
        <w:rPr>
          <w:rFonts w:ascii="Roboto" w:hAnsi="Roboto"/>
          <w:sz w:val="21"/>
          <w:szCs w:val="21"/>
        </w:rPr>
        <w:t xml:space="preserve"> utilizzando l’apposito modulo (</w:t>
      </w:r>
      <w:r w:rsidRPr="00525858">
        <w:rPr>
          <w:rFonts w:ascii="Roboto" w:hAnsi="Roboto"/>
          <w:b/>
          <w:sz w:val="21"/>
          <w:szCs w:val="21"/>
        </w:rPr>
        <w:t>allegato 1</w:t>
      </w:r>
      <w:r w:rsidRPr="00525858">
        <w:rPr>
          <w:rFonts w:ascii="Roboto" w:hAnsi="Roboto"/>
          <w:sz w:val="21"/>
          <w:szCs w:val="21"/>
        </w:rPr>
        <w:t>) scaricabile dal sito di Dipartimento e disponibile presso il Servizio per la didattica, allegando:</w:t>
      </w:r>
    </w:p>
    <w:p w14:paraId="7C97801B" w14:textId="29AA7CBB" w:rsidR="00BE44E0" w:rsidRPr="00525858" w:rsidRDefault="00BE44E0" w:rsidP="00BE44E0">
      <w:pPr>
        <w:jc w:val="both"/>
        <w:rPr>
          <w:rFonts w:ascii="Roboto" w:hAnsi="Roboto"/>
          <w:sz w:val="21"/>
          <w:szCs w:val="21"/>
        </w:rPr>
      </w:pPr>
      <w:r w:rsidRPr="00525858">
        <w:rPr>
          <w:rFonts w:ascii="Roboto" w:hAnsi="Roboto"/>
          <w:sz w:val="21"/>
          <w:szCs w:val="21"/>
        </w:rPr>
        <w:t>a) autodichiarazione iscrizione con esami datata e firmata (scaricabile dall’area riservata)</w:t>
      </w:r>
      <w:r w:rsidR="00977869" w:rsidRPr="00525858">
        <w:rPr>
          <w:rFonts w:ascii="Roboto" w:hAnsi="Roboto"/>
          <w:sz w:val="21"/>
          <w:szCs w:val="21"/>
        </w:rPr>
        <w:t xml:space="preserve"> da cui </w:t>
      </w:r>
      <w:r w:rsidR="00BC2CE9">
        <w:rPr>
          <w:rFonts w:ascii="Roboto" w:hAnsi="Roboto"/>
          <w:sz w:val="21"/>
          <w:szCs w:val="21"/>
        </w:rPr>
        <w:t>si</w:t>
      </w:r>
      <w:r w:rsidR="0039550B">
        <w:rPr>
          <w:rFonts w:ascii="Roboto" w:hAnsi="Roboto"/>
          <w:sz w:val="21"/>
          <w:szCs w:val="21"/>
        </w:rPr>
        <w:t>a</w:t>
      </w:r>
      <w:r w:rsidR="00BC2CE9">
        <w:rPr>
          <w:rFonts w:ascii="Roboto" w:hAnsi="Roboto"/>
          <w:sz w:val="21"/>
          <w:szCs w:val="21"/>
        </w:rPr>
        <w:t xml:space="preserve"> </w:t>
      </w:r>
      <w:r w:rsidR="00DC0EC7">
        <w:rPr>
          <w:rFonts w:ascii="Roboto" w:hAnsi="Roboto"/>
          <w:sz w:val="21"/>
          <w:szCs w:val="21"/>
        </w:rPr>
        <w:t>evidente</w:t>
      </w:r>
      <w:r w:rsidR="005D6A14">
        <w:rPr>
          <w:rFonts w:ascii="Roboto" w:hAnsi="Roboto"/>
          <w:sz w:val="21"/>
          <w:szCs w:val="21"/>
        </w:rPr>
        <w:t xml:space="preserve"> l’iscrizione all’</w:t>
      </w:r>
      <w:proofErr w:type="spellStart"/>
      <w:r w:rsidR="005D6A14">
        <w:rPr>
          <w:rFonts w:ascii="Roboto" w:hAnsi="Roboto"/>
          <w:sz w:val="21"/>
          <w:szCs w:val="21"/>
        </w:rPr>
        <w:t>a.a</w:t>
      </w:r>
      <w:proofErr w:type="spellEnd"/>
      <w:r w:rsidR="005D6A14">
        <w:rPr>
          <w:rFonts w:ascii="Roboto" w:hAnsi="Roboto"/>
          <w:sz w:val="21"/>
          <w:szCs w:val="21"/>
        </w:rPr>
        <w:t>. 2026-2027</w:t>
      </w:r>
    </w:p>
    <w:p w14:paraId="5B1A984C" w14:textId="77777777" w:rsidR="00BE44E0" w:rsidRPr="005D3F77" w:rsidRDefault="00BE44E0" w:rsidP="00BE44E0">
      <w:pPr>
        <w:jc w:val="both"/>
        <w:rPr>
          <w:rFonts w:ascii="Roboto" w:hAnsi="Roboto"/>
          <w:color w:val="FF0000"/>
          <w:sz w:val="21"/>
          <w:szCs w:val="21"/>
        </w:rPr>
      </w:pPr>
    </w:p>
    <w:p w14:paraId="26518BA1" w14:textId="77777777" w:rsidR="00BE44E0" w:rsidRPr="00977869" w:rsidRDefault="00BE44E0" w:rsidP="00BE44E0">
      <w:pPr>
        <w:jc w:val="both"/>
        <w:rPr>
          <w:rFonts w:ascii="Roboto" w:hAnsi="Roboto"/>
          <w:sz w:val="21"/>
          <w:szCs w:val="21"/>
        </w:rPr>
      </w:pPr>
      <w:r w:rsidRPr="00977869">
        <w:rPr>
          <w:rFonts w:ascii="Roboto" w:hAnsi="Roboto"/>
          <w:sz w:val="21"/>
          <w:szCs w:val="21"/>
        </w:rPr>
        <w:t xml:space="preserve">La domanda di iscrizione dovrà essere </w:t>
      </w:r>
      <w:r w:rsidRPr="00977869">
        <w:rPr>
          <w:rFonts w:ascii="Roboto" w:hAnsi="Roboto"/>
          <w:sz w:val="21"/>
          <w:szCs w:val="21"/>
          <w:u w:val="single"/>
        </w:rPr>
        <w:t>consegnata</w:t>
      </w:r>
      <w:r w:rsidR="00977869" w:rsidRPr="00977869">
        <w:rPr>
          <w:rFonts w:ascii="Roboto" w:hAnsi="Roboto"/>
          <w:sz w:val="21"/>
          <w:szCs w:val="21"/>
        </w:rPr>
        <w:t>, corredata dell’allegato richiesto</w:t>
      </w:r>
      <w:r w:rsidRPr="00977869">
        <w:rPr>
          <w:rFonts w:ascii="Roboto" w:hAnsi="Roboto"/>
          <w:sz w:val="21"/>
          <w:szCs w:val="21"/>
        </w:rPr>
        <w:t xml:space="preserve">, al Servizio per la didattica – Palazzo Centrale – Cortile delle Magnolie, piano terra (previo appuntamento da concordare telefonicamente allo 0382 984313 o via mail all’indirizzo </w:t>
      </w:r>
      <w:hyperlink r:id="rId8" w:history="1">
        <w:r w:rsidRPr="00977869">
          <w:rPr>
            <w:rStyle w:val="Collegamentoipertestuale"/>
            <w:rFonts w:ascii="Roboto" w:hAnsi="Roboto"/>
            <w:color w:val="auto"/>
            <w:sz w:val="21"/>
            <w:szCs w:val="21"/>
          </w:rPr>
          <w:t>giurispv@unipv.it</w:t>
        </w:r>
      </w:hyperlink>
      <w:r w:rsidRPr="00977869">
        <w:rPr>
          <w:rFonts w:ascii="Roboto" w:hAnsi="Roboto"/>
          <w:sz w:val="21"/>
          <w:szCs w:val="21"/>
        </w:rPr>
        <w:t>)</w:t>
      </w:r>
    </w:p>
    <w:p w14:paraId="2166682C" w14:textId="77777777" w:rsidR="00BE44E0" w:rsidRPr="00977869" w:rsidRDefault="00BE44E0" w:rsidP="00BE44E0">
      <w:pPr>
        <w:jc w:val="both"/>
        <w:rPr>
          <w:rFonts w:ascii="Roboto" w:hAnsi="Roboto"/>
          <w:sz w:val="21"/>
          <w:szCs w:val="21"/>
        </w:rPr>
      </w:pPr>
      <w:r w:rsidRPr="00977869">
        <w:rPr>
          <w:rFonts w:ascii="Roboto" w:hAnsi="Roboto"/>
          <w:sz w:val="21"/>
          <w:szCs w:val="21"/>
        </w:rPr>
        <w:t xml:space="preserve">o </w:t>
      </w:r>
      <w:r w:rsidRPr="00977869">
        <w:rPr>
          <w:rFonts w:ascii="Roboto" w:hAnsi="Roboto"/>
          <w:sz w:val="21"/>
          <w:szCs w:val="21"/>
          <w:u w:val="single"/>
        </w:rPr>
        <w:t>inoltrata</w:t>
      </w:r>
      <w:r w:rsidRPr="00977869">
        <w:rPr>
          <w:rFonts w:ascii="Roboto" w:hAnsi="Roboto"/>
          <w:sz w:val="21"/>
          <w:szCs w:val="21"/>
        </w:rPr>
        <w:t xml:space="preserve"> per vie postali al seguente indirizzo: Servizio per la didattica del Dipartimento di Giurisprudenza, Strada Nuova, 65, 27100 Pavia. </w:t>
      </w:r>
    </w:p>
    <w:p w14:paraId="70B71ACD" w14:textId="77777777" w:rsidR="00BE44E0" w:rsidRPr="00977869" w:rsidRDefault="00BE44E0" w:rsidP="00BE44E0">
      <w:pPr>
        <w:jc w:val="both"/>
        <w:rPr>
          <w:rFonts w:ascii="Roboto" w:hAnsi="Roboto"/>
          <w:sz w:val="21"/>
          <w:szCs w:val="21"/>
        </w:rPr>
      </w:pPr>
      <w:r w:rsidRPr="00977869">
        <w:rPr>
          <w:rFonts w:ascii="Roboto" w:hAnsi="Roboto"/>
          <w:sz w:val="21"/>
          <w:szCs w:val="21"/>
        </w:rPr>
        <w:t xml:space="preserve">o </w:t>
      </w:r>
      <w:r w:rsidRPr="00977869">
        <w:rPr>
          <w:rFonts w:ascii="Roboto" w:hAnsi="Roboto"/>
          <w:sz w:val="21"/>
          <w:szCs w:val="21"/>
          <w:u w:val="single"/>
        </w:rPr>
        <w:t>scansionata</w:t>
      </w:r>
      <w:r w:rsidRPr="00977869">
        <w:rPr>
          <w:rFonts w:ascii="Roboto" w:hAnsi="Roboto"/>
          <w:sz w:val="21"/>
          <w:szCs w:val="21"/>
        </w:rPr>
        <w:t xml:space="preserve"> in un unico file pdf e inviata tramite e-mail al seguente indirizzo e-mail </w:t>
      </w:r>
      <w:hyperlink r:id="rId9" w:history="1">
        <w:r w:rsidRPr="00977869">
          <w:rPr>
            <w:rStyle w:val="Collegamentoipertestuale"/>
            <w:rFonts w:ascii="Roboto" w:hAnsi="Roboto"/>
            <w:color w:val="auto"/>
            <w:sz w:val="21"/>
            <w:szCs w:val="21"/>
          </w:rPr>
          <w:t>giurispv@unipv.it</w:t>
        </w:r>
      </w:hyperlink>
    </w:p>
    <w:p w14:paraId="3B8C1ADE" w14:textId="77777777" w:rsidR="00BE44E0" w:rsidRPr="00977869" w:rsidRDefault="00BE44E0" w:rsidP="00BE44E0">
      <w:pPr>
        <w:jc w:val="both"/>
        <w:rPr>
          <w:rFonts w:ascii="Roboto" w:hAnsi="Roboto"/>
          <w:sz w:val="21"/>
          <w:szCs w:val="21"/>
        </w:rPr>
      </w:pPr>
      <w:r w:rsidRPr="00977869">
        <w:rPr>
          <w:rFonts w:ascii="Roboto" w:hAnsi="Roboto"/>
          <w:sz w:val="21"/>
          <w:szCs w:val="21"/>
        </w:rPr>
        <w:t>Le domande inoltrate per posta dovranno pervenire entro la scadenza sopra indicata.</w:t>
      </w:r>
    </w:p>
    <w:p w14:paraId="08EF7BD0" w14:textId="77777777" w:rsidR="00BE44E0" w:rsidRPr="005D3F77" w:rsidRDefault="00BE44E0" w:rsidP="00BE44E0">
      <w:pPr>
        <w:jc w:val="both"/>
        <w:rPr>
          <w:rFonts w:ascii="Roboto" w:hAnsi="Roboto"/>
          <w:color w:val="FF0000"/>
          <w:sz w:val="21"/>
          <w:szCs w:val="21"/>
        </w:rPr>
      </w:pPr>
    </w:p>
    <w:p w14:paraId="666D80C6" w14:textId="77777777" w:rsidR="00BE44E0" w:rsidRPr="005D3F77" w:rsidRDefault="00BE44E0" w:rsidP="00BE44E0">
      <w:pPr>
        <w:jc w:val="both"/>
        <w:rPr>
          <w:rFonts w:ascii="Roboto" w:hAnsi="Roboto"/>
          <w:color w:val="FF0000"/>
          <w:sz w:val="21"/>
          <w:szCs w:val="21"/>
        </w:rPr>
      </w:pPr>
    </w:p>
    <w:p w14:paraId="11F21E33" w14:textId="77777777" w:rsidR="00BC2CE9" w:rsidRDefault="00BC2CE9" w:rsidP="00BE44E0">
      <w:pPr>
        <w:jc w:val="both"/>
        <w:rPr>
          <w:rFonts w:ascii="Roboto" w:hAnsi="Roboto"/>
          <w:b/>
          <w:sz w:val="21"/>
          <w:szCs w:val="21"/>
        </w:rPr>
      </w:pPr>
    </w:p>
    <w:p w14:paraId="107D3E15" w14:textId="77777777" w:rsidR="00BC2CE9" w:rsidRDefault="00BC2CE9" w:rsidP="00BE44E0">
      <w:pPr>
        <w:jc w:val="both"/>
        <w:rPr>
          <w:rFonts w:ascii="Roboto" w:hAnsi="Roboto"/>
          <w:b/>
          <w:sz w:val="21"/>
          <w:szCs w:val="21"/>
        </w:rPr>
      </w:pPr>
    </w:p>
    <w:p w14:paraId="2FC35DE8" w14:textId="77777777" w:rsidR="00BC2CE9" w:rsidRDefault="00BC2CE9" w:rsidP="00BE44E0">
      <w:pPr>
        <w:jc w:val="both"/>
        <w:rPr>
          <w:rFonts w:ascii="Roboto" w:hAnsi="Roboto"/>
          <w:b/>
          <w:sz w:val="21"/>
          <w:szCs w:val="21"/>
        </w:rPr>
      </w:pPr>
    </w:p>
    <w:p w14:paraId="74F6628C" w14:textId="77777777" w:rsidR="00BE44E0" w:rsidRPr="00977869" w:rsidRDefault="00BE44E0" w:rsidP="00BE44E0">
      <w:pPr>
        <w:jc w:val="both"/>
        <w:rPr>
          <w:rFonts w:ascii="Roboto" w:hAnsi="Roboto"/>
          <w:b/>
          <w:sz w:val="21"/>
          <w:szCs w:val="21"/>
        </w:rPr>
      </w:pPr>
      <w:r w:rsidRPr="00977869">
        <w:rPr>
          <w:rFonts w:ascii="Roboto" w:hAnsi="Roboto"/>
          <w:b/>
          <w:sz w:val="21"/>
          <w:szCs w:val="21"/>
        </w:rPr>
        <w:t>CRITERI DI SELEZIONE</w:t>
      </w:r>
    </w:p>
    <w:p w14:paraId="2B2F89D3" w14:textId="77777777" w:rsidR="00BE44E0" w:rsidRPr="002162FB" w:rsidRDefault="00BE44E0" w:rsidP="00BE44E0">
      <w:pPr>
        <w:jc w:val="both"/>
        <w:rPr>
          <w:rFonts w:ascii="Roboto" w:hAnsi="Roboto"/>
          <w:sz w:val="21"/>
          <w:szCs w:val="21"/>
        </w:rPr>
      </w:pPr>
      <w:r w:rsidRPr="002162FB">
        <w:rPr>
          <w:rFonts w:ascii="Roboto" w:hAnsi="Roboto"/>
          <w:sz w:val="21"/>
          <w:szCs w:val="21"/>
        </w:rPr>
        <w:t>Nel caso in cui il numero di domande di iscrizione fosse superiore a 16 per clinica sarà attuata una procedura di selezione sulla base dei documenti presentati dai candidati e con i seguenti criteri:</w:t>
      </w:r>
    </w:p>
    <w:p w14:paraId="59C72BF5" w14:textId="070E4727" w:rsidR="00BE44E0" w:rsidRPr="002162FB" w:rsidRDefault="00BE44E0" w:rsidP="00BE44E0">
      <w:pPr>
        <w:jc w:val="both"/>
        <w:rPr>
          <w:rFonts w:ascii="Roboto" w:hAnsi="Roboto"/>
          <w:sz w:val="21"/>
          <w:szCs w:val="21"/>
        </w:rPr>
      </w:pPr>
      <w:r w:rsidRPr="002162FB">
        <w:rPr>
          <w:rFonts w:ascii="Roboto" w:hAnsi="Roboto"/>
          <w:sz w:val="21"/>
          <w:szCs w:val="21"/>
        </w:rPr>
        <w:t xml:space="preserve">1) </w:t>
      </w:r>
      <w:r w:rsidR="00B64A8F" w:rsidRPr="002162FB">
        <w:rPr>
          <w:rFonts w:ascii="Roboto" w:hAnsi="Roboto"/>
          <w:sz w:val="21"/>
          <w:szCs w:val="21"/>
        </w:rPr>
        <w:t xml:space="preserve">voto di Diritto amministrativo per Clinica legale in materia di immigrazione; voto di Diritto costituzionale per Clinica legale in diritti umani e inclusione sociale (per gli studenti del Dipartimento di Scienze politiche e sociali voto di Istituzioni di diritto pubblico); </w:t>
      </w:r>
    </w:p>
    <w:p w14:paraId="48EE3AB5" w14:textId="49CC68ED" w:rsidR="00BE44E0" w:rsidRPr="002162FB" w:rsidRDefault="00BE44E0" w:rsidP="00BE44E0">
      <w:pPr>
        <w:jc w:val="both"/>
        <w:rPr>
          <w:rFonts w:ascii="Roboto" w:hAnsi="Roboto"/>
          <w:sz w:val="21"/>
          <w:szCs w:val="21"/>
        </w:rPr>
      </w:pPr>
      <w:r w:rsidRPr="002162FB">
        <w:rPr>
          <w:rFonts w:ascii="Roboto" w:hAnsi="Roboto"/>
          <w:sz w:val="21"/>
          <w:szCs w:val="21"/>
        </w:rPr>
        <w:t xml:space="preserve">2) </w:t>
      </w:r>
      <w:r w:rsidR="00B64A8F" w:rsidRPr="002162FB">
        <w:rPr>
          <w:rFonts w:ascii="Roboto" w:hAnsi="Roboto"/>
          <w:sz w:val="21"/>
          <w:szCs w:val="21"/>
        </w:rPr>
        <w:t>anzianità di iscrizione ***</w:t>
      </w:r>
    </w:p>
    <w:p w14:paraId="764F1063" w14:textId="3170ED29" w:rsidR="00BE44E0" w:rsidRPr="00B64A8F" w:rsidRDefault="00BE44E0" w:rsidP="00BE44E0">
      <w:pPr>
        <w:jc w:val="both"/>
        <w:rPr>
          <w:rFonts w:ascii="Roboto" w:hAnsi="Roboto"/>
          <w:sz w:val="21"/>
          <w:szCs w:val="21"/>
        </w:rPr>
      </w:pPr>
      <w:r w:rsidRPr="002162FB">
        <w:rPr>
          <w:rFonts w:ascii="Roboto" w:hAnsi="Roboto"/>
          <w:sz w:val="21"/>
          <w:szCs w:val="21"/>
        </w:rPr>
        <w:t xml:space="preserve">3) </w:t>
      </w:r>
      <w:r w:rsidR="00B64A8F" w:rsidRPr="002162FB">
        <w:rPr>
          <w:rFonts w:ascii="Roboto" w:hAnsi="Roboto"/>
          <w:sz w:val="21"/>
          <w:szCs w:val="21"/>
        </w:rPr>
        <w:t>numero CFU acquisiti</w:t>
      </w:r>
    </w:p>
    <w:p w14:paraId="45765838" w14:textId="139080DE" w:rsidR="00BE44E0" w:rsidRPr="005D3F77" w:rsidRDefault="00BE44E0" w:rsidP="00BE44E0">
      <w:pPr>
        <w:jc w:val="both"/>
        <w:rPr>
          <w:rFonts w:ascii="Roboto" w:hAnsi="Roboto"/>
          <w:color w:val="FF0000"/>
          <w:sz w:val="21"/>
          <w:szCs w:val="21"/>
        </w:rPr>
      </w:pPr>
      <w:r w:rsidRPr="005D3F77">
        <w:rPr>
          <w:rFonts w:ascii="Roboto" w:hAnsi="Roboto"/>
          <w:color w:val="FF0000"/>
          <w:sz w:val="21"/>
          <w:szCs w:val="21"/>
        </w:rPr>
        <w:t xml:space="preserve">    </w:t>
      </w:r>
    </w:p>
    <w:p w14:paraId="6823428B" w14:textId="77777777" w:rsidR="00BE44E0" w:rsidRPr="005D3F77" w:rsidRDefault="00BE44E0" w:rsidP="00BE44E0">
      <w:pPr>
        <w:jc w:val="both"/>
        <w:rPr>
          <w:rFonts w:ascii="Roboto" w:hAnsi="Roboto"/>
          <w:color w:val="FF0000"/>
          <w:sz w:val="21"/>
          <w:szCs w:val="21"/>
        </w:rPr>
      </w:pPr>
    </w:p>
    <w:p w14:paraId="2BBCC569" w14:textId="256115BA" w:rsidR="00BE44E0" w:rsidRPr="00DC22FB" w:rsidRDefault="00BE44E0" w:rsidP="00BE44E0">
      <w:pPr>
        <w:jc w:val="both"/>
        <w:rPr>
          <w:rFonts w:ascii="Roboto" w:hAnsi="Roboto"/>
          <w:color w:val="000000" w:themeColor="text1"/>
          <w:sz w:val="21"/>
          <w:szCs w:val="21"/>
          <w:u w:val="single"/>
        </w:rPr>
      </w:pPr>
      <w:r w:rsidRPr="00525858">
        <w:rPr>
          <w:rFonts w:ascii="Roboto" w:hAnsi="Roboto"/>
          <w:sz w:val="21"/>
          <w:szCs w:val="21"/>
        </w:rPr>
        <w:t xml:space="preserve">In data </w:t>
      </w:r>
      <w:r w:rsidR="005D6A14">
        <w:rPr>
          <w:rFonts w:ascii="Roboto" w:hAnsi="Roboto"/>
          <w:b/>
          <w:sz w:val="21"/>
          <w:szCs w:val="21"/>
        </w:rPr>
        <w:t>05/10/2026</w:t>
      </w:r>
      <w:r w:rsidRPr="00525858">
        <w:rPr>
          <w:rFonts w:ascii="Roboto" w:hAnsi="Roboto"/>
          <w:sz w:val="21"/>
          <w:szCs w:val="21"/>
        </w:rPr>
        <w:t xml:space="preserve"> sarà pubblicato sul sito del Dipartimento di Giurisprudenza l’elenco degli studenti (solo con numeri di matricola) ammessi a </w:t>
      </w:r>
      <w:r w:rsidRPr="00DC22FB">
        <w:rPr>
          <w:rFonts w:ascii="Roboto" w:hAnsi="Roboto"/>
          <w:color w:val="000000" w:themeColor="text1"/>
          <w:sz w:val="21"/>
          <w:szCs w:val="21"/>
        </w:rPr>
        <w:t xml:space="preserve">partecipare </w:t>
      </w:r>
      <w:r w:rsidRPr="00DC22FB">
        <w:rPr>
          <w:rFonts w:ascii="Roboto" w:hAnsi="Roboto"/>
          <w:color w:val="000000" w:themeColor="text1"/>
          <w:sz w:val="21"/>
          <w:szCs w:val="21"/>
          <w:u w:val="single"/>
        </w:rPr>
        <w:t xml:space="preserve">alle cliniche </w:t>
      </w:r>
      <w:r w:rsidR="007B743C" w:rsidRPr="00DC22FB">
        <w:rPr>
          <w:rFonts w:ascii="Roboto" w:hAnsi="Roboto"/>
          <w:color w:val="000000" w:themeColor="text1"/>
          <w:sz w:val="21"/>
          <w:szCs w:val="21"/>
          <w:u w:val="single"/>
        </w:rPr>
        <w:t>due cliniche in oggetto</w:t>
      </w:r>
      <w:r w:rsidRPr="00DC22FB">
        <w:rPr>
          <w:rFonts w:ascii="Roboto" w:hAnsi="Roboto"/>
          <w:color w:val="000000" w:themeColor="text1"/>
          <w:sz w:val="21"/>
          <w:szCs w:val="21"/>
          <w:u w:val="single"/>
        </w:rPr>
        <w:t>.</w:t>
      </w:r>
    </w:p>
    <w:p w14:paraId="03EE0ABD" w14:textId="77777777" w:rsidR="00BE44E0" w:rsidRPr="005D3F77" w:rsidRDefault="00BE44E0" w:rsidP="00BE44E0">
      <w:pPr>
        <w:jc w:val="both"/>
        <w:rPr>
          <w:rFonts w:ascii="Roboto" w:hAnsi="Roboto"/>
          <w:color w:val="FF0000"/>
          <w:sz w:val="21"/>
          <w:szCs w:val="21"/>
          <w:u w:val="single"/>
        </w:rPr>
      </w:pPr>
    </w:p>
    <w:p w14:paraId="5E1EB3F9" w14:textId="77777777" w:rsidR="00BE44E0" w:rsidRPr="005D3F77" w:rsidRDefault="00BE44E0" w:rsidP="00BE44E0">
      <w:pPr>
        <w:jc w:val="both"/>
        <w:rPr>
          <w:rFonts w:ascii="Roboto" w:hAnsi="Roboto"/>
          <w:color w:val="FF0000"/>
          <w:sz w:val="21"/>
          <w:szCs w:val="21"/>
        </w:rPr>
      </w:pPr>
    </w:p>
    <w:p w14:paraId="5AEB43F4" w14:textId="77777777" w:rsidR="00BE44E0" w:rsidRPr="00525858" w:rsidRDefault="00BE44E0" w:rsidP="00BE44E0">
      <w:pPr>
        <w:jc w:val="both"/>
        <w:rPr>
          <w:rFonts w:ascii="Roboto" w:hAnsi="Roboto"/>
          <w:b/>
          <w:sz w:val="21"/>
          <w:szCs w:val="21"/>
        </w:rPr>
      </w:pPr>
      <w:r w:rsidRPr="00525858">
        <w:rPr>
          <w:rFonts w:ascii="Roboto" w:hAnsi="Roboto"/>
          <w:b/>
          <w:sz w:val="21"/>
          <w:szCs w:val="21"/>
        </w:rPr>
        <w:t>PRESENTAZIONE DEL PIANO DI STUDI</w:t>
      </w:r>
    </w:p>
    <w:p w14:paraId="0E9AC215" w14:textId="77777777" w:rsidR="00BE44E0" w:rsidRPr="00525858" w:rsidRDefault="00BE44E0" w:rsidP="00BE44E0">
      <w:pPr>
        <w:jc w:val="both"/>
        <w:rPr>
          <w:rFonts w:ascii="Roboto" w:hAnsi="Roboto"/>
          <w:sz w:val="21"/>
          <w:szCs w:val="21"/>
        </w:rPr>
      </w:pPr>
      <w:r w:rsidRPr="00525858">
        <w:rPr>
          <w:rFonts w:ascii="Roboto" w:hAnsi="Roboto"/>
          <w:sz w:val="21"/>
          <w:szCs w:val="21"/>
        </w:rPr>
        <w:t>Le indicazioni per la compilazione del piano di studio saranno fornite successivamente.</w:t>
      </w:r>
    </w:p>
    <w:p w14:paraId="62145C52" w14:textId="77777777" w:rsidR="00BE44E0" w:rsidRPr="00525858" w:rsidRDefault="00BE44E0" w:rsidP="00BE44E0">
      <w:pPr>
        <w:jc w:val="both"/>
        <w:rPr>
          <w:rFonts w:ascii="Roboto" w:hAnsi="Roboto"/>
          <w:sz w:val="21"/>
          <w:szCs w:val="21"/>
        </w:rPr>
      </w:pPr>
    </w:p>
    <w:p w14:paraId="42269493" w14:textId="1E95D0E8" w:rsidR="00BE44E0" w:rsidRPr="00525858" w:rsidRDefault="005D6A14" w:rsidP="00947AA8">
      <w:pPr>
        <w:tabs>
          <w:tab w:val="left" w:pos="2565"/>
        </w:tabs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Per l’</w:t>
      </w:r>
      <w:proofErr w:type="spellStart"/>
      <w:r>
        <w:rPr>
          <w:rFonts w:ascii="Roboto" w:hAnsi="Roboto"/>
          <w:sz w:val="21"/>
          <w:szCs w:val="21"/>
        </w:rPr>
        <w:t>a.a</w:t>
      </w:r>
      <w:proofErr w:type="spellEnd"/>
      <w:r>
        <w:rPr>
          <w:rFonts w:ascii="Roboto" w:hAnsi="Roboto"/>
          <w:sz w:val="21"/>
          <w:szCs w:val="21"/>
        </w:rPr>
        <w:t>. 2026-2027</w:t>
      </w:r>
      <w:r w:rsidR="00BE44E0" w:rsidRPr="00525858">
        <w:rPr>
          <w:rFonts w:ascii="Roboto" w:hAnsi="Roboto"/>
          <w:sz w:val="21"/>
          <w:szCs w:val="21"/>
        </w:rPr>
        <w:t xml:space="preserve"> i periodi di </w:t>
      </w:r>
      <w:r w:rsidR="00BE44E0" w:rsidRPr="00947AA8">
        <w:rPr>
          <w:rFonts w:ascii="Roboto" w:hAnsi="Roboto"/>
          <w:sz w:val="21"/>
          <w:szCs w:val="21"/>
        </w:rPr>
        <w:t>compilazione</w:t>
      </w:r>
      <w:r w:rsidR="00BE44E0" w:rsidRPr="00525858">
        <w:rPr>
          <w:rFonts w:ascii="Roboto" w:hAnsi="Roboto"/>
          <w:sz w:val="21"/>
          <w:szCs w:val="21"/>
        </w:rPr>
        <w:t xml:space="preserve"> del piano di studi saranno i seguenti:</w:t>
      </w:r>
    </w:p>
    <w:p w14:paraId="5D1E9CA0" w14:textId="4E543C4A" w:rsidR="00CB38C7" w:rsidRPr="005D6A14" w:rsidRDefault="00525858" w:rsidP="00BE44E0">
      <w:pPr>
        <w:jc w:val="both"/>
        <w:rPr>
          <w:rFonts w:ascii="Roboto" w:hAnsi="Roboto"/>
          <w:sz w:val="21"/>
          <w:szCs w:val="21"/>
        </w:rPr>
      </w:pPr>
      <w:r w:rsidRPr="005D6A14">
        <w:rPr>
          <w:rFonts w:ascii="Roboto" w:hAnsi="Roboto"/>
          <w:sz w:val="21"/>
          <w:szCs w:val="21"/>
        </w:rPr>
        <w:t xml:space="preserve">          dal </w:t>
      </w:r>
      <w:r w:rsidR="00BE44E0" w:rsidRPr="005D6A14">
        <w:rPr>
          <w:rFonts w:ascii="Roboto" w:hAnsi="Roboto"/>
          <w:sz w:val="21"/>
          <w:szCs w:val="21"/>
        </w:rPr>
        <w:t>14 ottobre al</w:t>
      </w:r>
      <w:r w:rsidR="005D6A14" w:rsidRPr="005D6A14">
        <w:rPr>
          <w:rFonts w:ascii="Roboto" w:hAnsi="Roboto"/>
          <w:sz w:val="21"/>
          <w:szCs w:val="21"/>
        </w:rPr>
        <w:t>l’11 novembre 2026</w:t>
      </w:r>
      <w:r w:rsidR="00BE44E0" w:rsidRPr="005D6A14">
        <w:rPr>
          <w:rFonts w:ascii="Roboto" w:hAnsi="Roboto"/>
          <w:sz w:val="21"/>
          <w:szCs w:val="21"/>
        </w:rPr>
        <w:t xml:space="preserve"> </w:t>
      </w:r>
      <w:r w:rsidR="00CB38C7" w:rsidRPr="005D6A14">
        <w:rPr>
          <w:rFonts w:ascii="Roboto" w:hAnsi="Roboto"/>
          <w:sz w:val="21"/>
          <w:szCs w:val="21"/>
        </w:rPr>
        <w:t>(corsi di laurea triennali e magistrale a ciclo unico)</w:t>
      </w:r>
      <w:r w:rsidR="00BE44E0" w:rsidRPr="005D6A14">
        <w:rPr>
          <w:rFonts w:ascii="Roboto" w:hAnsi="Roboto"/>
          <w:sz w:val="21"/>
          <w:szCs w:val="21"/>
        </w:rPr>
        <w:t xml:space="preserve">  </w:t>
      </w:r>
    </w:p>
    <w:p w14:paraId="7A6B7C11" w14:textId="3597464C" w:rsidR="00BE44E0" w:rsidRPr="005D6A14" w:rsidRDefault="00CB38C7" w:rsidP="00BE44E0">
      <w:pPr>
        <w:jc w:val="both"/>
        <w:rPr>
          <w:rFonts w:ascii="Roboto" w:hAnsi="Roboto"/>
          <w:sz w:val="21"/>
          <w:szCs w:val="21"/>
        </w:rPr>
      </w:pPr>
      <w:r w:rsidRPr="005D6A14">
        <w:rPr>
          <w:rFonts w:ascii="Roboto" w:hAnsi="Roboto"/>
          <w:sz w:val="21"/>
          <w:szCs w:val="21"/>
        </w:rPr>
        <w:t xml:space="preserve">          </w:t>
      </w:r>
      <w:r w:rsidR="005D6A14" w:rsidRPr="005D6A14">
        <w:rPr>
          <w:rFonts w:ascii="Roboto" w:hAnsi="Roboto"/>
          <w:sz w:val="21"/>
          <w:szCs w:val="21"/>
        </w:rPr>
        <w:t>dal 5</w:t>
      </w:r>
      <w:r w:rsidRPr="005D6A14">
        <w:rPr>
          <w:rFonts w:ascii="Roboto" w:hAnsi="Roboto"/>
          <w:sz w:val="21"/>
          <w:szCs w:val="21"/>
        </w:rPr>
        <w:t xml:space="preserve"> novembre al </w:t>
      </w:r>
      <w:r w:rsidR="00B64A8F">
        <w:rPr>
          <w:rFonts w:ascii="Roboto" w:hAnsi="Roboto"/>
          <w:sz w:val="21"/>
          <w:szCs w:val="21"/>
        </w:rPr>
        <w:t>1 dicembre 2026</w:t>
      </w:r>
      <w:r w:rsidR="00525858" w:rsidRPr="005D6A14">
        <w:rPr>
          <w:rFonts w:ascii="Roboto" w:hAnsi="Roboto"/>
          <w:sz w:val="21"/>
          <w:szCs w:val="21"/>
        </w:rPr>
        <w:t xml:space="preserve"> (corsi di laurea magistrale)  </w:t>
      </w:r>
    </w:p>
    <w:p w14:paraId="08837F22" w14:textId="77777777" w:rsidR="00BC2CE9" w:rsidRDefault="00BC2CE9" w:rsidP="00BE44E0">
      <w:pPr>
        <w:jc w:val="both"/>
        <w:rPr>
          <w:rFonts w:ascii="Roboto" w:hAnsi="Roboto"/>
          <w:sz w:val="21"/>
          <w:szCs w:val="21"/>
        </w:rPr>
      </w:pPr>
    </w:p>
    <w:p w14:paraId="37B0DE7E" w14:textId="36ADB40C" w:rsidR="00BC2CE9" w:rsidRPr="00525858" w:rsidRDefault="00BC2CE9" w:rsidP="00BE44E0">
      <w:pPr>
        <w:jc w:val="both"/>
        <w:rPr>
          <w:rFonts w:ascii="Roboto" w:hAnsi="Roboto"/>
          <w:sz w:val="21"/>
          <w:szCs w:val="21"/>
        </w:rPr>
      </w:pPr>
      <w:r w:rsidRPr="005D6A14">
        <w:rPr>
          <w:rFonts w:ascii="Roboto" w:hAnsi="Roboto"/>
          <w:sz w:val="21"/>
          <w:szCs w:val="21"/>
        </w:rPr>
        <w:t xml:space="preserve">          </w:t>
      </w:r>
      <w:r w:rsidR="005D6A14" w:rsidRPr="005D6A14">
        <w:rPr>
          <w:rFonts w:ascii="Roboto" w:hAnsi="Roboto"/>
          <w:sz w:val="21"/>
          <w:szCs w:val="21"/>
        </w:rPr>
        <w:t>dal 11</w:t>
      </w:r>
      <w:r w:rsidRPr="005D6A14">
        <w:rPr>
          <w:rFonts w:ascii="Roboto" w:hAnsi="Roboto"/>
          <w:sz w:val="21"/>
          <w:szCs w:val="21"/>
        </w:rPr>
        <w:t xml:space="preserve"> febbraio al</w:t>
      </w:r>
      <w:r w:rsidR="00B64A8F">
        <w:rPr>
          <w:rFonts w:ascii="Roboto" w:hAnsi="Roboto"/>
          <w:sz w:val="21"/>
          <w:szCs w:val="21"/>
        </w:rPr>
        <w:t xml:space="preserve"> 3 marzo 2027</w:t>
      </w:r>
      <w:r w:rsidRPr="005D6A14">
        <w:rPr>
          <w:rFonts w:ascii="Roboto" w:hAnsi="Roboto"/>
          <w:sz w:val="21"/>
          <w:szCs w:val="21"/>
        </w:rPr>
        <w:t xml:space="preserve"> </w:t>
      </w:r>
      <w:r>
        <w:rPr>
          <w:rFonts w:ascii="Roboto" w:hAnsi="Roboto"/>
          <w:sz w:val="21"/>
          <w:szCs w:val="21"/>
        </w:rPr>
        <w:t>(seconda finestra di compilazione per tutti i corsi di laurea)</w:t>
      </w:r>
    </w:p>
    <w:p w14:paraId="175468E2" w14:textId="77777777" w:rsidR="00CB38C7" w:rsidRPr="005D3F77" w:rsidRDefault="00CB38C7" w:rsidP="00BE44E0">
      <w:pPr>
        <w:jc w:val="both"/>
        <w:rPr>
          <w:rFonts w:ascii="Roboto" w:hAnsi="Roboto"/>
          <w:color w:val="FF0000"/>
          <w:sz w:val="21"/>
          <w:szCs w:val="21"/>
        </w:rPr>
      </w:pPr>
    </w:p>
    <w:p w14:paraId="47672F56" w14:textId="057095AE" w:rsidR="00BE44E0" w:rsidRPr="005D3F77" w:rsidRDefault="00BE44E0" w:rsidP="00DC22FB">
      <w:pPr>
        <w:jc w:val="both"/>
        <w:rPr>
          <w:rFonts w:ascii="Roboto" w:hAnsi="Roboto"/>
          <w:color w:val="FF0000"/>
          <w:sz w:val="21"/>
          <w:szCs w:val="21"/>
        </w:rPr>
      </w:pPr>
      <w:r w:rsidRPr="005D3F77">
        <w:rPr>
          <w:rFonts w:ascii="Roboto" w:hAnsi="Roboto"/>
          <w:color w:val="FF0000"/>
          <w:sz w:val="21"/>
          <w:szCs w:val="21"/>
        </w:rPr>
        <w:t xml:space="preserve">          </w:t>
      </w:r>
    </w:p>
    <w:p w14:paraId="5C8FC5AA" w14:textId="77777777" w:rsidR="00BE44E0" w:rsidRPr="005D3F77" w:rsidRDefault="00BE44E0" w:rsidP="00BE44E0">
      <w:pPr>
        <w:tabs>
          <w:tab w:val="left" w:pos="2565"/>
        </w:tabs>
        <w:jc w:val="both"/>
        <w:rPr>
          <w:rFonts w:ascii="Roboto" w:hAnsi="Roboto"/>
          <w:color w:val="FF0000"/>
          <w:sz w:val="21"/>
          <w:szCs w:val="21"/>
        </w:rPr>
      </w:pPr>
      <w:r w:rsidRPr="005D3F77">
        <w:rPr>
          <w:rFonts w:ascii="Roboto" w:hAnsi="Roboto"/>
          <w:color w:val="FF0000"/>
          <w:sz w:val="21"/>
          <w:szCs w:val="21"/>
        </w:rPr>
        <w:tab/>
      </w:r>
    </w:p>
    <w:p w14:paraId="129EF948" w14:textId="7CBDAB8B" w:rsidR="00BE44E0" w:rsidRPr="00977869" w:rsidRDefault="00BE44E0" w:rsidP="00BE44E0">
      <w:pPr>
        <w:rPr>
          <w:rFonts w:ascii="Roboto" w:hAnsi="Roboto"/>
          <w:sz w:val="20"/>
          <w:szCs w:val="20"/>
        </w:rPr>
      </w:pPr>
      <w:r w:rsidRPr="00977869">
        <w:rPr>
          <w:rFonts w:ascii="Roboto" w:hAnsi="Roboto"/>
          <w:sz w:val="20"/>
          <w:szCs w:val="20"/>
        </w:rPr>
        <w:t>* ai fini dell’iscrizione all’appello e della verbalizzazione del voto si ricorda l’obbligo del rispetto delle propedeuticità</w:t>
      </w:r>
      <w:r w:rsidR="000B002B">
        <w:rPr>
          <w:rFonts w:ascii="Roboto" w:hAnsi="Roboto"/>
          <w:sz w:val="20"/>
          <w:szCs w:val="20"/>
        </w:rPr>
        <w:t xml:space="preserve"> </w:t>
      </w:r>
    </w:p>
    <w:p w14:paraId="77CDEF8F" w14:textId="77777777" w:rsidR="00BE44E0" w:rsidRPr="00977869" w:rsidRDefault="00BE44E0" w:rsidP="00BE44E0">
      <w:pPr>
        <w:rPr>
          <w:rFonts w:ascii="Roboto" w:hAnsi="Roboto"/>
          <w:sz w:val="20"/>
          <w:szCs w:val="20"/>
        </w:rPr>
      </w:pPr>
      <w:r w:rsidRPr="00977869">
        <w:rPr>
          <w:rFonts w:ascii="Roboto" w:hAnsi="Roboto"/>
          <w:sz w:val="20"/>
          <w:szCs w:val="20"/>
        </w:rPr>
        <w:t>** per questioni legate alla compilazione dei piani di studio sono ammessi a partecipare gli studenti ripetenti da non più di 2 anni</w:t>
      </w:r>
    </w:p>
    <w:p w14:paraId="1F119053" w14:textId="136ADB6D" w:rsidR="00525858" w:rsidRDefault="00BE44E0" w:rsidP="00BE44E0">
      <w:pPr>
        <w:rPr>
          <w:rFonts w:ascii="Roboto" w:hAnsi="Roboto"/>
          <w:sz w:val="20"/>
          <w:szCs w:val="20"/>
        </w:rPr>
      </w:pPr>
      <w:r w:rsidRPr="00977869">
        <w:rPr>
          <w:rFonts w:ascii="Roboto" w:hAnsi="Roboto"/>
          <w:sz w:val="20"/>
          <w:szCs w:val="20"/>
        </w:rPr>
        <w:t>*** in caso di studenti ripetenti gli anni in posizione di “ripetente” non sono considerati ai fini dell’anzianità</w:t>
      </w:r>
    </w:p>
    <w:p w14:paraId="7FDA7EB7" w14:textId="77777777" w:rsidR="006E7055" w:rsidRDefault="006E7055" w:rsidP="00BE44E0">
      <w:pPr>
        <w:rPr>
          <w:rFonts w:ascii="Roboto" w:hAnsi="Roboto"/>
          <w:sz w:val="20"/>
          <w:szCs w:val="20"/>
        </w:rPr>
      </w:pPr>
    </w:p>
    <w:p w14:paraId="7C3C2604" w14:textId="77777777" w:rsidR="00977869" w:rsidRPr="00DC0EC7" w:rsidRDefault="00DC0EC7" w:rsidP="00BE44E0">
      <w:pPr>
        <w:rPr>
          <w:rFonts w:ascii="Roboto" w:hAnsi="Roboto"/>
          <w:b/>
          <w:sz w:val="21"/>
          <w:szCs w:val="21"/>
        </w:rPr>
      </w:pPr>
      <w:r w:rsidRPr="00DC0EC7">
        <w:rPr>
          <w:rFonts w:ascii="Roboto" w:hAnsi="Roboto"/>
          <w:b/>
          <w:sz w:val="21"/>
          <w:szCs w:val="21"/>
        </w:rPr>
        <w:t>LE RESTANTI CLINICHE ATTIVATE DAL DIPARTIMENTO</w:t>
      </w:r>
    </w:p>
    <w:p w14:paraId="2A8B6B1B" w14:textId="77777777" w:rsidR="005D3F77" w:rsidRDefault="005D3F77" w:rsidP="005D3F77">
      <w:pPr>
        <w:rPr>
          <w:rFonts w:ascii="Roboto" w:hAnsi="Roboto"/>
          <w:b/>
          <w:color w:val="FF0000"/>
          <w:sz w:val="21"/>
          <w:szCs w:val="21"/>
        </w:rPr>
      </w:pPr>
    </w:p>
    <w:p w14:paraId="4198A3D4" w14:textId="77777777" w:rsidR="00947AA8" w:rsidRPr="00947AA8" w:rsidRDefault="00947AA8" w:rsidP="00947AA8">
      <w:pPr>
        <w:rPr>
          <w:rFonts w:ascii="Roboto" w:hAnsi="Roboto"/>
          <w:sz w:val="21"/>
          <w:szCs w:val="21"/>
        </w:rPr>
      </w:pPr>
      <w:r w:rsidRPr="00947AA8">
        <w:rPr>
          <w:rFonts w:ascii="Roboto" w:hAnsi="Roboto"/>
          <w:sz w:val="21"/>
          <w:szCs w:val="21"/>
        </w:rPr>
        <w:t xml:space="preserve"> - Clinica della mediazione e della risoluzione dei conflitti </w:t>
      </w:r>
    </w:p>
    <w:p w14:paraId="17D1DEA0" w14:textId="77777777" w:rsidR="005D3F77" w:rsidRPr="00947AA8" w:rsidRDefault="005D3F77" w:rsidP="00947AA8">
      <w:pPr>
        <w:jc w:val="both"/>
        <w:rPr>
          <w:rFonts w:ascii="Roboto" w:hAnsi="Roboto"/>
          <w:sz w:val="21"/>
          <w:szCs w:val="21"/>
        </w:rPr>
      </w:pPr>
      <w:r w:rsidRPr="00947AA8">
        <w:rPr>
          <w:rFonts w:ascii="Roboto" w:hAnsi="Roboto"/>
          <w:sz w:val="21"/>
          <w:szCs w:val="21"/>
        </w:rPr>
        <w:t xml:space="preserve"> </w:t>
      </w:r>
      <w:r w:rsidR="00947AA8" w:rsidRPr="00947AA8">
        <w:rPr>
          <w:rFonts w:ascii="Roboto" w:hAnsi="Roboto"/>
          <w:sz w:val="21"/>
          <w:szCs w:val="21"/>
        </w:rPr>
        <w:t xml:space="preserve">- </w:t>
      </w:r>
      <w:r w:rsidRPr="00947AA8">
        <w:rPr>
          <w:rFonts w:ascii="Roboto" w:hAnsi="Roboto"/>
          <w:sz w:val="21"/>
          <w:szCs w:val="21"/>
        </w:rPr>
        <w:t>Legislazione antimafia e contrasto ai patrimoni illeciti - clinica legale</w:t>
      </w:r>
    </w:p>
    <w:p w14:paraId="69565519" w14:textId="77777777" w:rsidR="005D3F77" w:rsidRPr="00947AA8" w:rsidRDefault="005D3F77" w:rsidP="00947AA8">
      <w:pPr>
        <w:jc w:val="both"/>
        <w:rPr>
          <w:rFonts w:ascii="Roboto" w:hAnsi="Roboto"/>
          <w:sz w:val="21"/>
          <w:szCs w:val="21"/>
        </w:rPr>
      </w:pPr>
      <w:r w:rsidRPr="00947AA8">
        <w:rPr>
          <w:rFonts w:ascii="Roboto" w:hAnsi="Roboto"/>
          <w:sz w:val="21"/>
          <w:szCs w:val="21"/>
        </w:rPr>
        <w:t xml:space="preserve"> </w:t>
      </w:r>
      <w:r w:rsidR="00947AA8" w:rsidRPr="00947AA8">
        <w:rPr>
          <w:rFonts w:ascii="Roboto" w:hAnsi="Roboto"/>
          <w:sz w:val="21"/>
          <w:szCs w:val="21"/>
        </w:rPr>
        <w:t xml:space="preserve">- </w:t>
      </w:r>
      <w:r w:rsidRPr="00947AA8">
        <w:rPr>
          <w:rFonts w:ascii="Roboto" w:hAnsi="Roboto"/>
          <w:sz w:val="21"/>
          <w:szCs w:val="21"/>
        </w:rPr>
        <w:t>Clinica legale in tema di violenza domestica</w:t>
      </w:r>
    </w:p>
    <w:p w14:paraId="300B8A08" w14:textId="77777777" w:rsidR="006A52BC" w:rsidRPr="00947AA8" w:rsidRDefault="006A52BC" w:rsidP="005D3F77">
      <w:pPr>
        <w:jc w:val="both"/>
        <w:rPr>
          <w:rFonts w:ascii="Roboto" w:hAnsi="Roboto"/>
          <w:sz w:val="21"/>
          <w:szCs w:val="21"/>
        </w:rPr>
      </w:pPr>
    </w:p>
    <w:p w14:paraId="45BB289A" w14:textId="77777777" w:rsidR="006A52BC" w:rsidRPr="00947AA8" w:rsidRDefault="006A52BC" w:rsidP="005D3F77">
      <w:pPr>
        <w:jc w:val="both"/>
        <w:rPr>
          <w:rFonts w:ascii="Roboto" w:hAnsi="Roboto"/>
          <w:sz w:val="21"/>
          <w:szCs w:val="21"/>
        </w:rPr>
      </w:pPr>
      <w:r w:rsidRPr="00947AA8">
        <w:rPr>
          <w:rFonts w:ascii="Roboto" w:hAnsi="Roboto"/>
          <w:sz w:val="21"/>
          <w:szCs w:val="21"/>
        </w:rPr>
        <w:t>Sono libere</w:t>
      </w:r>
      <w:r w:rsidR="00947AA8">
        <w:rPr>
          <w:rFonts w:ascii="Roboto" w:hAnsi="Roboto"/>
          <w:sz w:val="21"/>
          <w:szCs w:val="21"/>
        </w:rPr>
        <w:t xml:space="preserve">, </w:t>
      </w:r>
      <w:r w:rsidR="00947AA8" w:rsidRPr="00947AA8">
        <w:rPr>
          <w:rFonts w:ascii="Roboto" w:hAnsi="Roboto"/>
          <w:b/>
          <w:sz w:val="21"/>
          <w:szCs w:val="21"/>
          <w:u w:val="single"/>
        </w:rPr>
        <w:t>non è più prevista l’iscrizione</w:t>
      </w:r>
      <w:r w:rsidRPr="00947AA8">
        <w:rPr>
          <w:rFonts w:ascii="Roboto" w:hAnsi="Roboto"/>
          <w:sz w:val="21"/>
          <w:szCs w:val="21"/>
        </w:rPr>
        <w:t xml:space="preserve"> e possono essere inserite nel piano di studio</w:t>
      </w:r>
      <w:r w:rsidR="00947AA8">
        <w:rPr>
          <w:rFonts w:ascii="Roboto" w:hAnsi="Roboto"/>
          <w:sz w:val="21"/>
          <w:szCs w:val="21"/>
        </w:rPr>
        <w:t xml:space="preserve"> tramite la compilazione </w:t>
      </w:r>
      <w:r w:rsidR="00947AA8" w:rsidRPr="00DC0EC7">
        <w:rPr>
          <w:rFonts w:ascii="Roboto" w:hAnsi="Roboto"/>
          <w:i/>
          <w:sz w:val="21"/>
          <w:szCs w:val="21"/>
        </w:rPr>
        <w:t>online</w:t>
      </w:r>
      <w:r w:rsidR="00947AA8">
        <w:rPr>
          <w:rFonts w:ascii="Roboto" w:hAnsi="Roboto"/>
          <w:sz w:val="21"/>
          <w:szCs w:val="21"/>
        </w:rPr>
        <w:t xml:space="preserve"> nei periodi sopra indicati</w:t>
      </w:r>
    </w:p>
    <w:p w14:paraId="381171AA" w14:textId="77777777" w:rsidR="00BE44E0" w:rsidRDefault="00BE44E0">
      <w:pPr>
        <w:rPr>
          <w:color w:val="FF0000"/>
        </w:rPr>
      </w:pPr>
    </w:p>
    <w:p w14:paraId="104258CF" w14:textId="77777777" w:rsidR="00DC0EC7" w:rsidRPr="00DC0EC7" w:rsidRDefault="00DC0EC7">
      <w:pPr>
        <w:rPr>
          <w:rFonts w:ascii="Roboto" w:hAnsi="Roboto"/>
          <w:sz w:val="21"/>
          <w:szCs w:val="21"/>
        </w:rPr>
      </w:pPr>
      <w:r w:rsidRPr="00DC0EC7">
        <w:rPr>
          <w:rFonts w:ascii="Roboto" w:hAnsi="Roboto"/>
          <w:sz w:val="21"/>
          <w:szCs w:val="21"/>
        </w:rPr>
        <w:t>Per maggiori informazioni</w:t>
      </w:r>
    </w:p>
    <w:p w14:paraId="5C55ACB4" w14:textId="77777777" w:rsidR="00DC0EC7" w:rsidRDefault="000102D4">
      <w:pPr>
        <w:rPr>
          <w:rFonts w:ascii="Roboto" w:hAnsi="Roboto"/>
          <w:sz w:val="21"/>
          <w:szCs w:val="21"/>
        </w:rPr>
      </w:pPr>
      <w:hyperlink r:id="rId10" w:history="1">
        <w:r w:rsidR="00DC0EC7" w:rsidRPr="00DC0EC7">
          <w:rPr>
            <w:rStyle w:val="Collegamentoipertestuale"/>
            <w:rFonts w:ascii="Roboto" w:hAnsi="Roboto"/>
            <w:sz w:val="21"/>
            <w:szCs w:val="21"/>
          </w:rPr>
          <w:t>https://giurisprudenza.cdl.unipv.it/it/studiare/le-cliniche-legali</w:t>
        </w:r>
      </w:hyperlink>
    </w:p>
    <w:p w14:paraId="5DCF555F" w14:textId="77777777" w:rsidR="00F01800" w:rsidRDefault="00F01800">
      <w:pPr>
        <w:rPr>
          <w:rFonts w:ascii="Roboto" w:hAnsi="Roboto"/>
          <w:sz w:val="21"/>
          <w:szCs w:val="21"/>
        </w:rPr>
      </w:pPr>
    </w:p>
    <w:p w14:paraId="760B117F" w14:textId="77777777" w:rsidR="00962F06" w:rsidRDefault="00962F06">
      <w:pPr>
        <w:rPr>
          <w:rFonts w:ascii="Roboto" w:hAnsi="Roboto"/>
          <w:sz w:val="21"/>
          <w:szCs w:val="21"/>
        </w:rPr>
      </w:pPr>
    </w:p>
    <w:p w14:paraId="21AB3C3C" w14:textId="77777777" w:rsidR="00962F06" w:rsidRPr="00962F06" w:rsidRDefault="00962F06" w:rsidP="00962F06">
      <w:pPr>
        <w:rPr>
          <w:rFonts w:ascii="Roboto" w:hAnsi="Roboto"/>
          <w:b/>
          <w:sz w:val="21"/>
          <w:szCs w:val="21"/>
          <w:u w:val="single"/>
        </w:rPr>
      </w:pPr>
      <w:r w:rsidRPr="00962F06">
        <w:rPr>
          <w:rFonts w:ascii="Roboto" w:hAnsi="Roboto"/>
          <w:b/>
          <w:sz w:val="21"/>
          <w:szCs w:val="21"/>
          <w:u w:val="single"/>
        </w:rPr>
        <w:t>ATTENZIONE: Il limite di una sola clinica legal</w:t>
      </w:r>
      <w:r w:rsidR="000A3A96">
        <w:rPr>
          <w:rFonts w:ascii="Roboto" w:hAnsi="Roboto"/>
          <w:b/>
          <w:sz w:val="21"/>
          <w:szCs w:val="21"/>
          <w:u w:val="single"/>
        </w:rPr>
        <w:t>e per piano di studi è stato abo</w:t>
      </w:r>
      <w:r w:rsidRPr="00962F06">
        <w:rPr>
          <w:rFonts w:ascii="Roboto" w:hAnsi="Roboto"/>
          <w:b/>
          <w:sz w:val="21"/>
          <w:szCs w:val="21"/>
          <w:u w:val="single"/>
        </w:rPr>
        <w:t>lito.</w:t>
      </w:r>
    </w:p>
    <w:p w14:paraId="41329074" w14:textId="77777777" w:rsidR="00962F06" w:rsidRDefault="00962F06">
      <w:pPr>
        <w:rPr>
          <w:rFonts w:ascii="Roboto" w:hAnsi="Roboto"/>
          <w:sz w:val="21"/>
          <w:szCs w:val="21"/>
        </w:rPr>
      </w:pPr>
    </w:p>
    <w:sectPr w:rsidR="00962F06" w:rsidSect="005D3F77">
      <w:headerReference w:type="defaul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FE981" w14:textId="77777777" w:rsidR="000102D4" w:rsidRDefault="000102D4" w:rsidP="005D3F77">
      <w:r>
        <w:separator/>
      </w:r>
    </w:p>
  </w:endnote>
  <w:endnote w:type="continuationSeparator" w:id="0">
    <w:p w14:paraId="5E01040E" w14:textId="77777777" w:rsidR="000102D4" w:rsidRDefault="000102D4" w:rsidP="005D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DF67C" w14:textId="77777777" w:rsidR="000102D4" w:rsidRDefault="000102D4" w:rsidP="005D3F77">
      <w:r>
        <w:separator/>
      </w:r>
    </w:p>
  </w:footnote>
  <w:footnote w:type="continuationSeparator" w:id="0">
    <w:p w14:paraId="1713F668" w14:textId="77777777" w:rsidR="000102D4" w:rsidRDefault="000102D4" w:rsidP="005D3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45C4F" w14:textId="77777777" w:rsidR="005D3F77" w:rsidRDefault="005D3F77">
    <w:pPr>
      <w:pStyle w:val="Intestazione"/>
    </w:pPr>
    <w:r>
      <w:rPr>
        <w:noProof/>
        <w:lang w:eastAsia="it-IT"/>
      </w:rPr>
      <w:drawing>
        <wp:inline distT="0" distB="0" distL="0" distR="0" wp14:anchorId="47806B2D" wp14:editId="249C7C82">
          <wp:extent cx="2971165" cy="609600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1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91993"/>
    <w:multiLevelType w:val="hybridMultilevel"/>
    <w:tmpl w:val="A078A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6B"/>
    <w:rsid w:val="000102D4"/>
    <w:rsid w:val="000A3A96"/>
    <w:rsid w:val="000B002B"/>
    <w:rsid w:val="00141E33"/>
    <w:rsid w:val="001E4F86"/>
    <w:rsid w:val="001F407C"/>
    <w:rsid w:val="002162FB"/>
    <w:rsid w:val="00273DF1"/>
    <w:rsid w:val="00275F02"/>
    <w:rsid w:val="0039550B"/>
    <w:rsid w:val="00475A66"/>
    <w:rsid w:val="00512E0B"/>
    <w:rsid w:val="00512ED8"/>
    <w:rsid w:val="00525858"/>
    <w:rsid w:val="005823A2"/>
    <w:rsid w:val="005D0A14"/>
    <w:rsid w:val="005D3F77"/>
    <w:rsid w:val="005D6A14"/>
    <w:rsid w:val="005E0A64"/>
    <w:rsid w:val="006A52BC"/>
    <w:rsid w:val="006E7055"/>
    <w:rsid w:val="007B4A22"/>
    <w:rsid w:val="007B743C"/>
    <w:rsid w:val="007C7CCF"/>
    <w:rsid w:val="008016A2"/>
    <w:rsid w:val="008055AA"/>
    <w:rsid w:val="0089696C"/>
    <w:rsid w:val="008C3EA7"/>
    <w:rsid w:val="008C6284"/>
    <w:rsid w:val="008D600F"/>
    <w:rsid w:val="00947AA8"/>
    <w:rsid w:val="00962F06"/>
    <w:rsid w:val="00977869"/>
    <w:rsid w:val="00A46A18"/>
    <w:rsid w:val="00A869E1"/>
    <w:rsid w:val="00AF3B03"/>
    <w:rsid w:val="00B33D9C"/>
    <w:rsid w:val="00B41F90"/>
    <w:rsid w:val="00B64A8F"/>
    <w:rsid w:val="00BB46C2"/>
    <w:rsid w:val="00BC086B"/>
    <w:rsid w:val="00BC2CE9"/>
    <w:rsid w:val="00BE44E0"/>
    <w:rsid w:val="00C53703"/>
    <w:rsid w:val="00CB38C7"/>
    <w:rsid w:val="00CB477F"/>
    <w:rsid w:val="00CF62D0"/>
    <w:rsid w:val="00D67019"/>
    <w:rsid w:val="00DC0EC7"/>
    <w:rsid w:val="00DC22FB"/>
    <w:rsid w:val="00F01800"/>
    <w:rsid w:val="00F4532F"/>
    <w:rsid w:val="00F5263D"/>
    <w:rsid w:val="00F628F1"/>
    <w:rsid w:val="00FB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3EFCD"/>
  <w15:chartTrackingRefBased/>
  <w15:docId w15:val="{E05BB6D9-DAD3-4F13-8112-BDAABD67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086B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869E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D3F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3F7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D3F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3F77"/>
    <w:rPr>
      <w:sz w:val="24"/>
      <w:szCs w:val="24"/>
    </w:rPr>
  </w:style>
  <w:style w:type="character" w:customStyle="1" w:styleId="il">
    <w:name w:val="il"/>
    <w:basedOn w:val="Carpredefinitoparagrafo"/>
    <w:rsid w:val="00962F06"/>
  </w:style>
  <w:style w:type="paragraph" w:styleId="Paragrafoelenco">
    <w:name w:val="List Paragraph"/>
    <w:basedOn w:val="Normale"/>
    <w:uiPriority w:val="34"/>
    <w:qFormat/>
    <w:rsid w:val="00B64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lisa\Downloads\giurispv@unip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urisprudenza.cdl.unipv.it/it/studiare/orario-delle-lezion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giurisprudenza.cdl.unipv.it/it/studiare/le-cliniche-legal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lisa\Downloads\giurispv@unip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Eleonora</cp:lastModifiedBy>
  <cp:revision>7</cp:revision>
  <dcterms:created xsi:type="dcterms:W3CDTF">2026-07-22T10:37:00Z</dcterms:created>
  <dcterms:modified xsi:type="dcterms:W3CDTF">2026-07-29T08:28:00Z</dcterms:modified>
</cp:coreProperties>
</file>